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4C34" w14:textId="77777777"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E1367F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14:paraId="0CB96A8B" w14:textId="77777777" w:rsidR="002A7A86" w:rsidRPr="00C85B3F" w:rsidRDefault="002A7A86" w:rsidP="002A7A86">
      <w:pPr>
        <w:jc w:val="center"/>
        <w:rPr>
          <w:b/>
          <w:sz w:val="24"/>
          <w:szCs w:val="24"/>
        </w:rPr>
      </w:pPr>
    </w:p>
    <w:p w14:paraId="40390F84" w14:textId="77777777"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14:paraId="68151D8E" w14:textId="77777777" w:rsidR="00D83C94" w:rsidRPr="00C85B3F" w:rsidRDefault="00D83C94" w:rsidP="007B0512">
      <w:pPr>
        <w:jc w:val="both"/>
        <w:rPr>
          <w:sz w:val="24"/>
          <w:szCs w:val="24"/>
        </w:rPr>
      </w:pPr>
    </w:p>
    <w:p w14:paraId="0D1BD24A" w14:textId="161A1EF6" w:rsidR="006C64AA" w:rsidRPr="00E96836" w:rsidRDefault="00EE16ED" w:rsidP="00E96836">
      <w:pPr>
        <w:spacing w:before="100" w:beforeAutospacing="1" w:after="100" w:afterAutospacing="1"/>
        <w:jc w:val="both"/>
        <w:rPr>
          <w:sz w:val="24"/>
          <w:szCs w:val="24"/>
        </w:rPr>
      </w:pPr>
      <w:r w:rsidRPr="00EE16ED">
        <w:rPr>
          <w:sz w:val="24"/>
          <w:szCs w:val="24"/>
        </w:rPr>
        <w:t xml:space="preserve">Aos vinte e </w:t>
      </w:r>
      <w:r w:rsidR="00E1367F">
        <w:rPr>
          <w:sz w:val="24"/>
          <w:szCs w:val="24"/>
        </w:rPr>
        <w:t>cinco</w:t>
      </w:r>
      <w:r w:rsidRPr="00EE16ED">
        <w:rPr>
          <w:sz w:val="24"/>
          <w:szCs w:val="24"/>
        </w:rPr>
        <w:t xml:space="preserve"> dias do mês de março do ano de dois mil e vinte e cinco, reuniram-se os membros do Conselho Administrativo do Instituto, em conformidade com o regimento interno, para deliberar sobre as recomendações encaminhadas pelo Comitê de Investimentos, conforme ata da reunião ordinária realizada no dia vinte e cinco de março de dois mil e vinte e cinco. Durante a reunião do Comitê, a Diretora-Executiva, Sra. Tânia, apresentou o resultado da Avaliação Atuarial, que apontou superávit no valor de oito milhões, quinhentos e vinte e nove mil, quinhentos e oitenta e oito reais e trinta e cinco centavos, bem como o resultado do estudo </w:t>
      </w:r>
      <w:proofErr w:type="spellStart"/>
      <w:r w:rsidRPr="00EE16ED">
        <w:rPr>
          <w:i/>
          <w:iCs/>
          <w:sz w:val="24"/>
          <w:szCs w:val="24"/>
        </w:rPr>
        <w:t>Asset</w:t>
      </w:r>
      <w:proofErr w:type="spellEnd"/>
      <w:r w:rsidRPr="00EE16ED">
        <w:rPr>
          <w:i/>
          <w:iCs/>
          <w:sz w:val="24"/>
          <w:szCs w:val="24"/>
        </w:rPr>
        <w:t xml:space="preserve"> </w:t>
      </w:r>
      <w:proofErr w:type="spellStart"/>
      <w:r w:rsidRPr="00EE16ED">
        <w:rPr>
          <w:i/>
          <w:iCs/>
          <w:sz w:val="24"/>
          <w:szCs w:val="24"/>
        </w:rPr>
        <w:t>Liability</w:t>
      </w:r>
      <w:proofErr w:type="spellEnd"/>
      <w:r w:rsidRPr="00EE16ED">
        <w:rPr>
          <w:i/>
          <w:iCs/>
          <w:sz w:val="24"/>
          <w:szCs w:val="24"/>
        </w:rPr>
        <w:t xml:space="preserve"> Management</w:t>
      </w:r>
      <w:r w:rsidRPr="00EE16ED">
        <w:rPr>
          <w:sz w:val="24"/>
          <w:szCs w:val="24"/>
        </w:rPr>
        <w:t xml:space="preserve"> – ALM, o qual evidenciou a necessidade de readequação da alocação de ativos com vistas ao equilíbrio entre investimentos e obrigações (passivo). Foi indicada a aquisição de um milhão, setecentos e quarenta e três mil, seiscentos e noventa e três reais e vinte e oito centavos) em NTN-</w:t>
      </w:r>
      <w:proofErr w:type="spellStart"/>
      <w:r w:rsidRPr="00EE16ED">
        <w:rPr>
          <w:sz w:val="24"/>
          <w:szCs w:val="24"/>
        </w:rPr>
        <w:t>Bs</w:t>
      </w:r>
      <w:proofErr w:type="spellEnd"/>
      <w:r w:rsidRPr="00EE16ED">
        <w:rPr>
          <w:sz w:val="24"/>
          <w:szCs w:val="24"/>
        </w:rPr>
        <w:t xml:space="preserve"> com vencimentos em 2025 e 2050, como forma de potencializar a carteira de investimentos. Também foi apresentado o Relatório de Auditoria de Certificação Pró-Gestão RPPS, necessário à manutenção da Certificação Nível I, do qual o Instituto é aderente, com o atendimento de vinte e duas ações de um total de vinte e quatro exigidas.</w:t>
      </w:r>
      <w:r>
        <w:rPr>
          <w:sz w:val="24"/>
          <w:szCs w:val="24"/>
        </w:rPr>
        <w:t xml:space="preserve"> </w:t>
      </w:r>
      <w:r w:rsidRPr="00EE16ED">
        <w:rPr>
          <w:sz w:val="24"/>
          <w:szCs w:val="24"/>
        </w:rPr>
        <w:t xml:space="preserve">Adicionalmente, foi exposto o Relatório de Investimentos referente ao mês de fevereiro, que indicou rentabilidade de </w:t>
      </w:r>
      <w:r>
        <w:rPr>
          <w:sz w:val="24"/>
          <w:szCs w:val="24"/>
        </w:rPr>
        <w:t>oite</w:t>
      </w:r>
      <w:r w:rsidR="00D14425">
        <w:rPr>
          <w:sz w:val="24"/>
          <w:szCs w:val="24"/>
        </w:rPr>
        <w:t>nta</w:t>
      </w:r>
      <w:r>
        <w:rPr>
          <w:sz w:val="24"/>
          <w:szCs w:val="24"/>
        </w:rPr>
        <w:t xml:space="preserve"> e cinco centésimos </w:t>
      </w:r>
      <w:r w:rsidRPr="00EE16ED">
        <w:rPr>
          <w:sz w:val="24"/>
          <w:szCs w:val="24"/>
        </w:rPr>
        <w:t>e rendimento de mil novecentos e vinte reais e setenta e três centavos.</w:t>
      </w:r>
      <w:r w:rsidR="00A10088">
        <w:rPr>
          <w:sz w:val="24"/>
          <w:szCs w:val="24"/>
        </w:rPr>
        <w:t xml:space="preserve"> </w:t>
      </w:r>
      <w:r w:rsidRPr="00EE16ED">
        <w:rPr>
          <w:sz w:val="24"/>
          <w:szCs w:val="24"/>
        </w:rPr>
        <w:t xml:space="preserve">Após análise das informações e discussão entre os membros, </w:t>
      </w:r>
      <w:r w:rsidRPr="00EE16ED">
        <w:rPr>
          <w:bCs/>
          <w:sz w:val="24"/>
          <w:szCs w:val="24"/>
        </w:rPr>
        <w:t>o Conselho Administrativo deliberou e aprovou, por una</w:t>
      </w:r>
      <w:r w:rsidR="00A10088">
        <w:rPr>
          <w:bCs/>
          <w:sz w:val="24"/>
          <w:szCs w:val="24"/>
        </w:rPr>
        <w:t>nimidade, a aquisição das NTN-B</w:t>
      </w:r>
      <w:r w:rsidRPr="00EE16ED">
        <w:rPr>
          <w:sz w:val="24"/>
          <w:szCs w:val="24"/>
        </w:rPr>
        <w:t>, considerando a atual conjuntura do mercado e o cenário econômico vigente.</w:t>
      </w:r>
      <w:r w:rsidR="00E96836">
        <w:rPr>
          <w:sz w:val="24"/>
          <w:szCs w:val="24"/>
        </w:rPr>
        <w:t xml:space="preserve"> </w:t>
      </w:r>
      <w:r w:rsidRPr="00EE16ED">
        <w:rPr>
          <w:sz w:val="24"/>
          <w:szCs w:val="24"/>
        </w:rPr>
        <w:t>Nada mais havendo a tratar, foi encerrada a reunião, sendo lavrada a presente ata, que segue assinada pelos membros presentes.</w:t>
      </w:r>
    </w:p>
    <w:p w14:paraId="7F5F2477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0006E34B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234A63AE" w14:textId="77777777" w:rsidR="00845A78" w:rsidRDefault="00845A78" w:rsidP="00E80DEE">
      <w:pPr>
        <w:jc w:val="center"/>
        <w:rPr>
          <w:b/>
          <w:sz w:val="24"/>
          <w:szCs w:val="24"/>
        </w:rPr>
      </w:pPr>
    </w:p>
    <w:p w14:paraId="77DEBCDC" w14:textId="77777777"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370049AB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14:paraId="211707CE" w14:textId="77777777"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14:paraId="0B9325C8" w14:textId="77777777"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271D291F" w14:textId="77777777"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24BF5E55" w14:textId="77777777"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14:paraId="5C92B513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03397DB6" w14:textId="77777777" w:rsidR="007B5DBF" w:rsidRDefault="007B5DBF" w:rsidP="007B5DBF">
      <w:pPr>
        <w:jc w:val="center"/>
        <w:rPr>
          <w:sz w:val="24"/>
          <w:szCs w:val="24"/>
        </w:rPr>
      </w:pPr>
    </w:p>
    <w:p w14:paraId="4F98607F" w14:textId="77777777" w:rsidR="00EE6C45" w:rsidRDefault="00EE6C45" w:rsidP="007B5DBF">
      <w:pPr>
        <w:jc w:val="center"/>
        <w:rPr>
          <w:sz w:val="24"/>
          <w:szCs w:val="24"/>
        </w:rPr>
      </w:pPr>
    </w:p>
    <w:p w14:paraId="23BAB684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14:paraId="4CF8B048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14:paraId="7B8F9B2F" w14:textId="77777777"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4F4162E5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1A7BB8BF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176B2AC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05555217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14:paraId="353AF381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14:paraId="319C69B7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589060C1" w14:textId="77777777" w:rsidR="00B77283" w:rsidRDefault="00B77283" w:rsidP="00BA3370">
      <w:pPr>
        <w:jc w:val="center"/>
        <w:rPr>
          <w:b/>
          <w:sz w:val="24"/>
          <w:szCs w:val="24"/>
        </w:rPr>
      </w:pPr>
    </w:p>
    <w:p w14:paraId="35DCACB2" w14:textId="77777777" w:rsidR="00B77283" w:rsidRDefault="00B77283" w:rsidP="00BA3370">
      <w:pPr>
        <w:jc w:val="center"/>
        <w:rPr>
          <w:b/>
          <w:sz w:val="24"/>
          <w:szCs w:val="24"/>
        </w:rPr>
      </w:pPr>
    </w:p>
    <w:p w14:paraId="6DDA07AC" w14:textId="77777777" w:rsidR="009C06BE" w:rsidRDefault="009C06BE" w:rsidP="00BA3370">
      <w:pPr>
        <w:jc w:val="center"/>
        <w:rPr>
          <w:b/>
          <w:sz w:val="24"/>
          <w:szCs w:val="24"/>
        </w:rPr>
      </w:pPr>
    </w:p>
    <w:p w14:paraId="6065379C" w14:textId="77777777"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14:paraId="26134BB1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14:paraId="4D4B8DFB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14:paraId="6692B75D" w14:textId="77777777"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25915B2E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5463B8DE" w14:textId="77777777" w:rsidR="007B5DBF" w:rsidRDefault="007B5DBF" w:rsidP="007B5DBF">
      <w:pPr>
        <w:jc w:val="center"/>
        <w:rPr>
          <w:sz w:val="24"/>
          <w:szCs w:val="24"/>
        </w:rPr>
      </w:pPr>
    </w:p>
    <w:p w14:paraId="10B80F97" w14:textId="77777777" w:rsidR="00EE6C45" w:rsidRDefault="00EE6C45" w:rsidP="007B5DBF">
      <w:pPr>
        <w:jc w:val="center"/>
        <w:rPr>
          <w:sz w:val="24"/>
          <w:szCs w:val="24"/>
        </w:rPr>
      </w:pPr>
    </w:p>
    <w:p w14:paraId="003ADFC3" w14:textId="77777777" w:rsidR="001B40D0" w:rsidRDefault="001B40D0" w:rsidP="007B5DBF">
      <w:pPr>
        <w:jc w:val="center"/>
        <w:rPr>
          <w:sz w:val="24"/>
          <w:szCs w:val="24"/>
        </w:rPr>
      </w:pPr>
    </w:p>
    <w:p w14:paraId="6DA6EF63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14:paraId="383AA7F8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14:paraId="3D4AB8D3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14:paraId="76A1476C" w14:textId="77777777"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14:paraId="243DF319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77A3B91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5F013565" w14:textId="77777777"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14:paraId="4C6A55CF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14:paraId="266AB22E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6642493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0CA5" w14:textId="77777777" w:rsidR="003A77FD" w:rsidRDefault="003A77FD" w:rsidP="00CD2511">
      <w:r>
        <w:separator/>
      </w:r>
    </w:p>
  </w:endnote>
  <w:endnote w:type="continuationSeparator" w:id="0">
    <w:p w14:paraId="078DEA32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72DA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30F5" w14:textId="77777777" w:rsidR="003A77FD" w:rsidRDefault="003A77FD" w:rsidP="00CD2511">
      <w:r>
        <w:separator/>
      </w:r>
    </w:p>
  </w:footnote>
  <w:footnote w:type="continuationSeparator" w:id="0">
    <w:p w14:paraId="1CC3799A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A4B1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51075B64" wp14:editId="2249F6C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AFF4E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4425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CC26EF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76</cp:revision>
  <cp:lastPrinted>2025-02-18T12:29:00Z</cp:lastPrinted>
  <dcterms:created xsi:type="dcterms:W3CDTF">2023-06-20T14:15:00Z</dcterms:created>
  <dcterms:modified xsi:type="dcterms:W3CDTF">2025-05-29T13:55:00Z</dcterms:modified>
</cp:coreProperties>
</file>