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6" w:rsidRDefault="00CD2511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ATA Nº </w:t>
      </w:r>
      <w:r w:rsidR="002F7BCC">
        <w:rPr>
          <w:b/>
          <w:sz w:val="24"/>
          <w:szCs w:val="24"/>
        </w:rPr>
        <w:t>01</w:t>
      </w:r>
      <w:r>
        <w:rPr>
          <w:b/>
          <w:sz w:val="24"/>
          <w:szCs w:val="24"/>
        </w:rPr>
        <w:t>/201</w:t>
      </w:r>
      <w:r w:rsidR="00087768">
        <w:rPr>
          <w:b/>
          <w:sz w:val="24"/>
          <w:szCs w:val="24"/>
        </w:rPr>
        <w:t>8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 xml:space="preserve">ATA DA REUNIÃO DO CONSELHO </w:t>
      </w:r>
      <w:r w:rsidR="00B13AE8">
        <w:rPr>
          <w:b/>
          <w:sz w:val="24"/>
          <w:szCs w:val="24"/>
        </w:rPr>
        <w:t xml:space="preserve">ADMINISTRATIVO </w:t>
      </w:r>
      <w:r>
        <w:rPr>
          <w:b/>
          <w:sz w:val="24"/>
          <w:szCs w:val="24"/>
        </w:rPr>
        <w:t>DO</w:t>
      </w:r>
      <w:r w:rsidR="001870CE" w:rsidRPr="001870CE">
        <w:rPr>
          <w:b/>
          <w:sz w:val="24"/>
          <w:szCs w:val="24"/>
        </w:rPr>
        <w:t xml:space="preserve"> IPRESVEL</w:t>
      </w:r>
    </w:p>
    <w:p w:rsidR="00D83C94" w:rsidRDefault="00D83C94" w:rsidP="00955A71">
      <w:pPr>
        <w:jc w:val="both"/>
        <w:rPr>
          <w:sz w:val="24"/>
          <w:szCs w:val="24"/>
        </w:rPr>
      </w:pPr>
    </w:p>
    <w:p w:rsidR="00964763" w:rsidRPr="00582AA3" w:rsidRDefault="00964763" w:rsidP="00964763">
      <w:pPr>
        <w:jc w:val="both"/>
        <w:rPr>
          <w:sz w:val="24"/>
          <w:szCs w:val="24"/>
        </w:rPr>
      </w:pPr>
      <w:r w:rsidRPr="00522112">
        <w:rPr>
          <w:sz w:val="24"/>
          <w:szCs w:val="24"/>
        </w:rPr>
        <w:t>Aos</w:t>
      </w:r>
      <w:r>
        <w:rPr>
          <w:sz w:val="24"/>
          <w:szCs w:val="24"/>
        </w:rPr>
        <w:t xml:space="preserve"> </w:t>
      </w:r>
      <w:r w:rsidR="00087768">
        <w:rPr>
          <w:sz w:val="24"/>
          <w:szCs w:val="24"/>
        </w:rPr>
        <w:t>trinta dias do mês de janeiro</w:t>
      </w:r>
      <w:r w:rsidR="00CB21A9">
        <w:rPr>
          <w:sz w:val="24"/>
          <w:szCs w:val="24"/>
        </w:rPr>
        <w:t xml:space="preserve"> </w:t>
      </w:r>
      <w:r w:rsidR="006F46F6">
        <w:rPr>
          <w:sz w:val="24"/>
          <w:szCs w:val="24"/>
        </w:rPr>
        <w:t xml:space="preserve">do ano </w:t>
      </w:r>
      <w:r>
        <w:rPr>
          <w:sz w:val="24"/>
          <w:szCs w:val="24"/>
        </w:rPr>
        <w:t>de dois mil e dez</w:t>
      </w:r>
      <w:r w:rsidR="00087768">
        <w:rPr>
          <w:sz w:val="24"/>
          <w:szCs w:val="24"/>
        </w:rPr>
        <w:t>oito</w:t>
      </w:r>
      <w:r>
        <w:rPr>
          <w:sz w:val="24"/>
          <w:szCs w:val="24"/>
        </w:rPr>
        <w:t>, às dez horas</w:t>
      </w:r>
      <w:r w:rsidRPr="0052211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em sua sede, à Travessa das Flores, cinquenta e oito, centro, </w:t>
      </w:r>
      <w:r w:rsidRPr="00522112">
        <w:rPr>
          <w:sz w:val="24"/>
          <w:szCs w:val="24"/>
        </w:rPr>
        <w:t xml:space="preserve">reuniram-se os membros do </w:t>
      </w:r>
      <w:r>
        <w:rPr>
          <w:sz w:val="24"/>
          <w:szCs w:val="24"/>
        </w:rPr>
        <w:t>Conselho Administrativo par</w:t>
      </w:r>
      <w:r w:rsidRPr="00522112">
        <w:rPr>
          <w:sz w:val="24"/>
          <w:szCs w:val="24"/>
        </w:rPr>
        <w:t xml:space="preserve">a reunião </w:t>
      </w:r>
      <w:r w:rsidR="00CB21A9">
        <w:rPr>
          <w:sz w:val="24"/>
          <w:szCs w:val="24"/>
        </w:rPr>
        <w:t>ordinária</w:t>
      </w:r>
      <w:r w:rsidRPr="00522112">
        <w:rPr>
          <w:sz w:val="24"/>
          <w:szCs w:val="24"/>
        </w:rPr>
        <w:t>. A Diretora-Executiva</w:t>
      </w:r>
      <w:r w:rsidR="00AD6FEE">
        <w:rPr>
          <w:sz w:val="24"/>
          <w:szCs w:val="24"/>
        </w:rPr>
        <w:t>, Tânia Giacomin De Bortoli</w:t>
      </w:r>
      <w:r w:rsidRPr="005221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saudou a todos e </w:t>
      </w:r>
      <w:r w:rsidRPr="00522112">
        <w:rPr>
          <w:sz w:val="24"/>
          <w:szCs w:val="24"/>
        </w:rPr>
        <w:t xml:space="preserve">iniciou </w:t>
      </w:r>
      <w:r w:rsidR="00CB21A9">
        <w:rPr>
          <w:sz w:val="24"/>
          <w:szCs w:val="24"/>
        </w:rPr>
        <w:t xml:space="preserve">os trabalhos apresentando a Prestação de Contas constante </w:t>
      </w:r>
      <w:r w:rsidR="00CF6601">
        <w:rPr>
          <w:sz w:val="24"/>
          <w:szCs w:val="24"/>
        </w:rPr>
        <w:t>n</w:t>
      </w:r>
      <w:r w:rsidR="00CB21A9">
        <w:rPr>
          <w:sz w:val="24"/>
          <w:szCs w:val="24"/>
        </w:rPr>
        <w:t xml:space="preserve">o Relatório de Gestão </w:t>
      </w:r>
      <w:r w:rsidR="00CF6601">
        <w:rPr>
          <w:sz w:val="24"/>
          <w:szCs w:val="24"/>
        </w:rPr>
        <w:t>de 201</w:t>
      </w:r>
      <w:r w:rsidR="00087768">
        <w:rPr>
          <w:sz w:val="24"/>
          <w:szCs w:val="24"/>
        </w:rPr>
        <w:t>7</w:t>
      </w:r>
      <w:r w:rsidR="00CF6601">
        <w:rPr>
          <w:sz w:val="24"/>
          <w:szCs w:val="24"/>
        </w:rPr>
        <w:t>. Dentre os assuntos abordados, destacou-se a evolução do Patrimônio Líquido, onde as reservas aplicadas totalizaram o valor de R$</w:t>
      </w:r>
      <w:r w:rsidR="00087768">
        <w:rPr>
          <w:sz w:val="24"/>
          <w:szCs w:val="24"/>
        </w:rPr>
        <w:t>21.916.929,27 (vinte e um milhões, novecentos e dezesseis mil, novecentos e vinte e nove reais e vinte e sete centavos</w:t>
      </w:r>
      <w:r w:rsidR="00CF6601">
        <w:rPr>
          <w:sz w:val="24"/>
          <w:szCs w:val="24"/>
        </w:rPr>
        <w:t>), obtendo-se uma rentabilidade de 1</w:t>
      </w:r>
      <w:r w:rsidR="00087768">
        <w:rPr>
          <w:sz w:val="24"/>
          <w:szCs w:val="24"/>
        </w:rPr>
        <w:t>2</w:t>
      </w:r>
      <w:r w:rsidR="00CF6601">
        <w:rPr>
          <w:sz w:val="24"/>
          <w:szCs w:val="24"/>
        </w:rPr>
        <w:t>,</w:t>
      </w:r>
      <w:r w:rsidR="00087768">
        <w:rPr>
          <w:sz w:val="24"/>
          <w:szCs w:val="24"/>
        </w:rPr>
        <w:t>31% (doze vírgula trinta e um por cento), ou seja, 4,13</w:t>
      </w:r>
      <w:r w:rsidR="007F4ED3">
        <w:rPr>
          <w:sz w:val="24"/>
          <w:szCs w:val="24"/>
        </w:rPr>
        <w:t>% (</w:t>
      </w:r>
      <w:r w:rsidR="00087768">
        <w:rPr>
          <w:sz w:val="24"/>
          <w:szCs w:val="24"/>
        </w:rPr>
        <w:t xml:space="preserve">quatro </w:t>
      </w:r>
      <w:r w:rsidR="007F4ED3">
        <w:rPr>
          <w:sz w:val="24"/>
          <w:szCs w:val="24"/>
        </w:rPr>
        <w:t xml:space="preserve">vírgula </w:t>
      </w:r>
      <w:r w:rsidR="00087768">
        <w:rPr>
          <w:sz w:val="24"/>
          <w:szCs w:val="24"/>
        </w:rPr>
        <w:t>treze por centos</w:t>
      </w:r>
      <w:r w:rsidR="007F4ED3">
        <w:rPr>
          <w:sz w:val="24"/>
          <w:szCs w:val="24"/>
        </w:rPr>
        <w:t>) acima da meta atuarial (INPC+6%).</w:t>
      </w:r>
      <w:r w:rsidR="007410F1">
        <w:rPr>
          <w:sz w:val="24"/>
          <w:szCs w:val="24"/>
        </w:rPr>
        <w:t xml:space="preserve"> </w:t>
      </w:r>
      <w:r w:rsidR="001E64EF">
        <w:rPr>
          <w:sz w:val="24"/>
          <w:szCs w:val="24"/>
        </w:rPr>
        <w:t xml:space="preserve">Outro fator relevante </w:t>
      </w:r>
      <w:r w:rsidR="003A2959">
        <w:rPr>
          <w:sz w:val="24"/>
          <w:szCs w:val="24"/>
        </w:rPr>
        <w:t xml:space="preserve">ocorrido no exercício de 2017 </w:t>
      </w:r>
      <w:r w:rsidR="00087768">
        <w:rPr>
          <w:sz w:val="24"/>
          <w:szCs w:val="24"/>
        </w:rPr>
        <w:t xml:space="preserve">foi o recebimento de </w:t>
      </w:r>
      <w:r w:rsidR="001E64EF">
        <w:rPr>
          <w:sz w:val="24"/>
          <w:szCs w:val="24"/>
        </w:rPr>
        <w:t xml:space="preserve">valores de </w:t>
      </w:r>
      <w:r w:rsidR="00087768">
        <w:rPr>
          <w:sz w:val="24"/>
          <w:szCs w:val="24"/>
        </w:rPr>
        <w:t>compensação previdenciária</w:t>
      </w:r>
      <w:r w:rsidR="001E64EF">
        <w:rPr>
          <w:sz w:val="24"/>
          <w:szCs w:val="24"/>
        </w:rPr>
        <w:t>, pelo Regime Geral de Previdência Social.</w:t>
      </w:r>
      <w:r w:rsidR="00087768">
        <w:rPr>
          <w:sz w:val="24"/>
          <w:szCs w:val="24"/>
        </w:rPr>
        <w:t xml:space="preserve"> </w:t>
      </w:r>
      <w:r w:rsidR="007410F1">
        <w:rPr>
          <w:sz w:val="24"/>
          <w:szCs w:val="24"/>
        </w:rPr>
        <w:t>Posteriormente</w:t>
      </w:r>
      <w:r w:rsidR="005D46D8">
        <w:rPr>
          <w:sz w:val="24"/>
          <w:szCs w:val="24"/>
        </w:rPr>
        <w:t xml:space="preserve">, comentou-se </w:t>
      </w:r>
      <w:r w:rsidR="00087768">
        <w:rPr>
          <w:sz w:val="24"/>
          <w:szCs w:val="24"/>
        </w:rPr>
        <w:t xml:space="preserve">sobre a aposentadoria da servidora Elvira </w:t>
      </w:r>
      <w:proofErr w:type="spellStart"/>
      <w:r w:rsidR="00087768">
        <w:rPr>
          <w:sz w:val="24"/>
          <w:szCs w:val="24"/>
        </w:rPr>
        <w:t>Sch</w:t>
      </w:r>
      <w:r w:rsidR="001E64EF">
        <w:rPr>
          <w:sz w:val="24"/>
          <w:szCs w:val="24"/>
        </w:rPr>
        <w:t>wantz</w:t>
      </w:r>
      <w:proofErr w:type="spellEnd"/>
      <w:r w:rsidR="001E64EF">
        <w:rPr>
          <w:sz w:val="24"/>
          <w:szCs w:val="24"/>
        </w:rPr>
        <w:t xml:space="preserve">, que não </w:t>
      </w:r>
      <w:r w:rsidR="00A2727E">
        <w:rPr>
          <w:sz w:val="24"/>
          <w:szCs w:val="24"/>
        </w:rPr>
        <w:t>ocorreu</w:t>
      </w:r>
      <w:r w:rsidR="001E64EF">
        <w:rPr>
          <w:sz w:val="24"/>
          <w:szCs w:val="24"/>
        </w:rPr>
        <w:t xml:space="preserve"> por problemas </w:t>
      </w:r>
      <w:r w:rsidR="00A2727E">
        <w:rPr>
          <w:sz w:val="24"/>
          <w:szCs w:val="24"/>
        </w:rPr>
        <w:t xml:space="preserve">na emissão da Certidão de Tempo de Contribuição pelo Instituto Nacional de Previdência Social, </w:t>
      </w:r>
      <w:r w:rsidR="003A2959">
        <w:rPr>
          <w:sz w:val="24"/>
          <w:szCs w:val="24"/>
        </w:rPr>
        <w:t xml:space="preserve">devido informações incorretas </w:t>
      </w:r>
      <w:r w:rsidR="00A2727E">
        <w:rPr>
          <w:sz w:val="24"/>
          <w:szCs w:val="24"/>
        </w:rPr>
        <w:t xml:space="preserve">nos </w:t>
      </w:r>
      <w:r w:rsidR="003A2959">
        <w:rPr>
          <w:sz w:val="24"/>
          <w:szCs w:val="24"/>
        </w:rPr>
        <w:t xml:space="preserve">registros vinculados </w:t>
      </w:r>
      <w:r w:rsidR="00A2727E">
        <w:rPr>
          <w:sz w:val="24"/>
          <w:szCs w:val="24"/>
        </w:rPr>
        <w:t xml:space="preserve">ao Município de Salto Veloso. </w:t>
      </w:r>
      <w:r w:rsidRPr="00582AA3">
        <w:rPr>
          <w:sz w:val="24"/>
          <w:szCs w:val="24"/>
        </w:rPr>
        <w:t>Nada mais havendo a tratar, deu-se por encerrada a reunião, d</w:t>
      </w:r>
      <w:r>
        <w:rPr>
          <w:sz w:val="24"/>
          <w:szCs w:val="24"/>
        </w:rPr>
        <w:t xml:space="preserve">a qual foi lavrada </w:t>
      </w:r>
      <w:r w:rsidR="00064ED6">
        <w:rPr>
          <w:sz w:val="24"/>
          <w:szCs w:val="24"/>
        </w:rPr>
        <w:t>esta</w:t>
      </w:r>
      <w:r>
        <w:rPr>
          <w:sz w:val="24"/>
          <w:szCs w:val="24"/>
        </w:rPr>
        <w:t xml:space="preserve"> ata</w:t>
      </w:r>
      <w:r w:rsidRPr="00582AA3">
        <w:rPr>
          <w:sz w:val="24"/>
          <w:szCs w:val="24"/>
        </w:rPr>
        <w:t xml:space="preserve">, que segue assinada </w:t>
      </w:r>
      <w:r>
        <w:rPr>
          <w:sz w:val="24"/>
          <w:szCs w:val="24"/>
        </w:rPr>
        <w:t>pelos presentes</w:t>
      </w:r>
      <w:r w:rsidRPr="00582AA3">
        <w:rPr>
          <w:sz w:val="24"/>
          <w:szCs w:val="24"/>
        </w:rPr>
        <w:t>.</w:t>
      </w:r>
    </w:p>
    <w:p w:rsidR="00964763" w:rsidRDefault="00964763" w:rsidP="00AB0B5A">
      <w:pPr>
        <w:jc w:val="both"/>
        <w:rPr>
          <w:sz w:val="24"/>
          <w:szCs w:val="24"/>
        </w:rPr>
      </w:pPr>
    </w:p>
    <w:p w:rsidR="001807E5" w:rsidRDefault="001807E5" w:rsidP="00CD2511">
      <w:pPr>
        <w:jc w:val="both"/>
        <w:rPr>
          <w:sz w:val="24"/>
          <w:szCs w:val="24"/>
        </w:rPr>
      </w:pPr>
    </w:p>
    <w:p w:rsidR="00064ED6" w:rsidRDefault="00064ED6" w:rsidP="00E80DEE">
      <w:pPr>
        <w:jc w:val="center"/>
        <w:rPr>
          <w:b/>
          <w:sz w:val="24"/>
          <w:szCs w:val="24"/>
        </w:rPr>
      </w:pPr>
    </w:p>
    <w:p w:rsidR="00064ED6" w:rsidRDefault="00064ED6" w:rsidP="00E80DEE">
      <w:pPr>
        <w:jc w:val="center"/>
        <w:rPr>
          <w:b/>
          <w:sz w:val="24"/>
          <w:szCs w:val="24"/>
        </w:rPr>
        <w:sectPr w:rsidR="00064ED6" w:rsidSect="00826206">
          <w:headerReference w:type="default" r:id="rId9"/>
          <w:pgSz w:w="11906" w:h="16838"/>
          <w:pgMar w:top="851" w:right="1701" w:bottom="709" w:left="1701" w:header="426" w:footer="708" w:gutter="0"/>
          <w:cols w:space="708"/>
          <w:docGrid w:linePitch="360"/>
        </w:sectPr>
      </w:pPr>
    </w:p>
    <w:p w:rsidR="00E80DEE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lastRenderedPageBreak/>
        <w:t>TÂNIA GIACOMIN DE BORTOLI</w:t>
      </w:r>
    </w:p>
    <w:p w:rsidR="00933C2B" w:rsidRPr="00933C2B" w:rsidRDefault="00933C2B" w:rsidP="00E80DEE">
      <w:pPr>
        <w:jc w:val="center"/>
        <w:rPr>
          <w:sz w:val="24"/>
          <w:szCs w:val="24"/>
        </w:rPr>
      </w:pPr>
      <w:r w:rsidRPr="00933C2B">
        <w:rPr>
          <w:sz w:val="24"/>
          <w:szCs w:val="24"/>
        </w:rPr>
        <w:t>ANBIMA CPA 10</w:t>
      </w:r>
    </w:p>
    <w:p w:rsidR="00E80DEE" w:rsidRDefault="00E80DEE" w:rsidP="00EC4C9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Diretora-Executiva do IPRESVEL </w:t>
      </w:r>
    </w:p>
    <w:p w:rsidR="00E80DEE" w:rsidRDefault="00E80DEE" w:rsidP="00E80DEE">
      <w:pPr>
        <w:jc w:val="center"/>
        <w:rPr>
          <w:sz w:val="24"/>
          <w:szCs w:val="24"/>
        </w:rPr>
      </w:pPr>
    </w:p>
    <w:p w:rsidR="00D37BFD" w:rsidRDefault="00D37BFD" w:rsidP="00E80DEE">
      <w:pPr>
        <w:jc w:val="center"/>
        <w:rPr>
          <w:sz w:val="24"/>
          <w:szCs w:val="24"/>
        </w:rPr>
      </w:pPr>
    </w:p>
    <w:p w:rsidR="008F7B29" w:rsidRDefault="008F7B29" w:rsidP="00E80DEE">
      <w:pPr>
        <w:jc w:val="center"/>
        <w:rPr>
          <w:sz w:val="24"/>
          <w:szCs w:val="24"/>
        </w:rPr>
      </w:pPr>
    </w:p>
    <w:p w:rsidR="008F7B29" w:rsidRDefault="008F7B29" w:rsidP="00E80DEE">
      <w:pPr>
        <w:jc w:val="center"/>
        <w:rPr>
          <w:sz w:val="24"/>
          <w:szCs w:val="24"/>
        </w:rPr>
      </w:pPr>
    </w:p>
    <w:p w:rsidR="005C0D79" w:rsidRDefault="00EC4C93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MÔNICA GIACOMIN</w:t>
      </w:r>
    </w:p>
    <w:p w:rsidR="007E3D96" w:rsidRPr="00522112" w:rsidRDefault="007E3D96" w:rsidP="007E3D96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ANBIMA CPA 10</w:t>
      </w:r>
    </w:p>
    <w:p w:rsidR="00EC4C93" w:rsidRDefault="00EC4C93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Conselheira Administrativa</w:t>
      </w:r>
    </w:p>
    <w:p w:rsidR="005C0D79" w:rsidRDefault="00015765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SECRETÁRIA</w:t>
      </w:r>
    </w:p>
    <w:p w:rsidR="007E3D96" w:rsidRDefault="007E3D96" w:rsidP="007E3D96">
      <w:pPr>
        <w:jc w:val="center"/>
        <w:rPr>
          <w:b/>
          <w:sz w:val="24"/>
          <w:szCs w:val="24"/>
        </w:rPr>
      </w:pPr>
    </w:p>
    <w:p w:rsidR="008F7B29" w:rsidRDefault="008F7B29" w:rsidP="007E3D96">
      <w:pPr>
        <w:jc w:val="center"/>
        <w:rPr>
          <w:b/>
          <w:sz w:val="24"/>
          <w:szCs w:val="24"/>
        </w:rPr>
      </w:pPr>
    </w:p>
    <w:p w:rsidR="007E3D96" w:rsidRDefault="007E3D96" w:rsidP="007E3D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ARNALDO ELÓI BENVEGNU JR</w:t>
      </w:r>
    </w:p>
    <w:p w:rsidR="00933C2B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9659C9" w:rsidRDefault="009659C9" w:rsidP="005C0D79">
      <w:pPr>
        <w:jc w:val="center"/>
        <w:rPr>
          <w:sz w:val="24"/>
          <w:szCs w:val="24"/>
        </w:rPr>
      </w:pPr>
    </w:p>
    <w:p w:rsidR="00064ED6" w:rsidRDefault="00064ED6" w:rsidP="005C0D79">
      <w:pPr>
        <w:jc w:val="center"/>
        <w:rPr>
          <w:sz w:val="24"/>
          <w:szCs w:val="24"/>
        </w:rPr>
      </w:pPr>
    </w:p>
    <w:p w:rsidR="002C3E70" w:rsidRDefault="002C3E70" w:rsidP="005C0D79">
      <w:pPr>
        <w:jc w:val="center"/>
        <w:rPr>
          <w:sz w:val="24"/>
          <w:szCs w:val="24"/>
        </w:rPr>
      </w:pPr>
    </w:p>
    <w:p w:rsidR="00FB48CF" w:rsidRDefault="00FB48CF" w:rsidP="005C0D79">
      <w:pPr>
        <w:jc w:val="center"/>
        <w:rPr>
          <w:sz w:val="24"/>
          <w:szCs w:val="24"/>
        </w:rPr>
      </w:pPr>
    </w:p>
    <w:p w:rsidR="007F4ED3" w:rsidRDefault="007F4ED3" w:rsidP="005C0D79">
      <w:pPr>
        <w:jc w:val="center"/>
        <w:rPr>
          <w:sz w:val="24"/>
          <w:szCs w:val="24"/>
        </w:rPr>
      </w:pPr>
    </w:p>
    <w:p w:rsidR="007F4ED3" w:rsidRDefault="007F4ED3" w:rsidP="005C0D79">
      <w:pPr>
        <w:jc w:val="center"/>
        <w:rPr>
          <w:sz w:val="24"/>
          <w:szCs w:val="24"/>
        </w:rPr>
      </w:pPr>
    </w:p>
    <w:p w:rsidR="00FB48CF" w:rsidRDefault="00FB48CF" w:rsidP="005C0D79">
      <w:pPr>
        <w:jc w:val="center"/>
        <w:rPr>
          <w:sz w:val="24"/>
          <w:szCs w:val="24"/>
        </w:rPr>
      </w:pPr>
    </w:p>
    <w:p w:rsidR="00FB48CF" w:rsidRDefault="00FB48CF" w:rsidP="005C0D79">
      <w:pPr>
        <w:jc w:val="center"/>
        <w:rPr>
          <w:sz w:val="24"/>
          <w:szCs w:val="24"/>
        </w:rPr>
      </w:pPr>
    </w:p>
    <w:p w:rsidR="00FB48CF" w:rsidRDefault="00FB48CF" w:rsidP="005C0D79">
      <w:pPr>
        <w:jc w:val="center"/>
        <w:rPr>
          <w:sz w:val="24"/>
          <w:szCs w:val="24"/>
        </w:rPr>
      </w:pPr>
      <w:bookmarkStart w:id="0" w:name="_GoBack"/>
      <w:bookmarkEnd w:id="0"/>
    </w:p>
    <w:p w:rsidR="00FB48CF" w:rsidRDefault="00FB48CF" w:rsidP="005C0D79">
      <w:pPr>
        <w:jc w:val="center"/>
        <w:rPr>
          <w:sz w:val="24"/>
          <w:szCs w:val="24"/>
        </w:rPr>
      </w:pPr>
    </w:p>
    <w:p w:rsidR="002C3E70" w:rsidRDefault="002C3E70" w:rsidP="005C0D79">
      <w:pPr>
        <w:jc w:val="center"/>
        <w:rPr>
          <w:sz w:val="24"/>
          <w:szCs w:val="24"/>
        </w:rPr>
      </w:pPr>
    </w:p>
    <w:p w:rsidR="002C3E70" w:rsidRDefault="002C3E70" w:rsidP="005C0D79">
      <w:pPr>
        <w:jc w:val="center"/>
        <w:rPr>
          <w:sz w:val="24"/>
          <w:szCs w:val="24"/>
        </w:rPr>
      </w:pPr>
    </w:p>
    <w:p w:rsidR="007E3D96" w:rsidRDefault="007E3D96" w:rsidP="007E3D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PAULO HOFFELDER</w:t>
      </w:r>
    </w:p>
    <w:p w:rsidR="007E3D96" w:rsidRPr="00933C2B" w:rsidRDefault="007E3D96" w:rsidP="007E3D96">
      <w:pPr>
        <w:jc w:val="center"/>
        <w:rPr>
          <w:sz w:val="24"/>
          <w:szCs w:val="24"/>
        </w:rPr>
      </w:pPr>
      <w:r w:rsidRPr="00933C2B">
        <w:rPr>
          <w:sz w:val="24"/>
          <w:szCs w:val="24"/>
        </w:rPr>
        <w:t>ANBIMA CPA 10</w:t>
      </w:r>
    </w:p>
    <w:p w:rsidR="007E3D96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7E3D96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PRESIDENTE </w:t>
      </w:r>
    </w:p>
    <w:p w:rsidR="007E3D96" w:rsidRDefault="007E3D96" w:rsidP="007E3D96">
      <w:pPr>
        <w:jc w:val="center"/>
        <w:rPr>
          <w:sz w:val="24"/>
          <w:szCs w:val="24"/>
        </w:rPr>
      </w:pPr>
    </w:p>
    <w:p w:rsidR="008F7B29" w:rsidRDefault="008F7B29" w:rsidP="007E3D96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343E9A" w:rsidRPr="00EC4C93" w:rsidRDefault="00343E9A" w:rsidP="00343E9A">
      <w:pPr>
        <w:jc w:val="center"/>
        <w:rPr>
          <w:b/>
          <w:sz w:val="24"/>
          <w:szCs w:val="24"/>
        </w:rPr>
      </w:pPr>
      <w:r w:rsidRPr="00EC4C93">
        <w:rPr>
          <w:b/>
          <w:sz w:val="24"/>
          <w:szCs w:val="24"/>
        </w:rPr>
        <w:t>RUDIMAR CORNELLI</w:t>
      </w:r>
    </w:p>
    <w:p w:rsidR="00343E9A" w:rsidRDefault="00343E9A" w:rsidP="00343E9A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343E9A" w:rsidRDefault="00343E9A" w:rsidP="00343E9A">
      <w:pPr>
        <w:jc w:val="center"/>
        <w:rPr>
          <w:sz w:val="24"/>
          <w:szCs w:val="24"/>
        </w:rPr>
      </w:pPr>
    </w:p>
    <w:p w:rsidR="00343E9A" w:rsidRDefault="00343E9A" w:rsidP="00E80DEE">
      <w:pPr>
        <w:jc w:val="center"/>
        <w:rPr>
          <w:b/>
          <w:sz w:val="24"/>
          <w:szCs w:val="24"/>
        </w:rPr>
      </w:pPr>
    </w:p>
    <w:p w:rsidR="009659C9" w:rsidRDefault="009659C9" w:rsidP="00E80DEE">
      <w:pPr>
        <w:jc w:val="center"/>
        <w:rPr>
          <w:b/>
          <w:sz w:val="24"/>
          <w:szCs w:val="24"/>
        </w:rPr>
      </w:pPr>
    </w:p>
    <w:p w:rsidR="00F11F1C" w:rsidRDefault="00F11F1C" w:rsidP="00E80DEE">
      <w:pPr>
        <w:jc w:val="center"/>
        <w:rPr>
          <w:b/>
          <w:sz w:val="24"/>
          <w:szCs w:val="24"/>
        </w:rPr>
      </w:pPr>
    </w:p>
    <w:p w:rsidR="00EC4C93" w:rsidRPr="00EC4C93" w:rsidRDefault="00EC4C93" w:rsidP="00E80DEE">
      <w:pPr>
        <w:jc w:val="center"/>
        <w:rPr>
          <w:b/>
          <w:sz w:val="24"/>
          <w:szCs w:val="24"/>
        </w:rPr>
      </w:pPr>
      <w:r w:rsidRPr="00EC4C93">
        <w:rPr>
          <w:b/>
          <w:sz w:val="24"/>
          <w:szCs w:val="24"/>
        </w:rPr>
        <w:t>MIRIAN ANA RECH DA LUZ</w:t>
      </w:r>
    </w:p>
    <w:p w:rsidR="00EC4C93" w:rsidRPr="00CD2511" w:rsidRDefault="00EC4C93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Conselheira Administrativa</w:t>
      </w:r>
    </w:p>
    <w:sectPr w:rsidR="00EC4C93" w:rsidRPr="00CD2511" w:rsidSect="00EC4C93">
      <w:type w:val="continuous"/>
      <w:pgSz w:w="11906" w:h="16838"/>
      <w:pgMar w:top="851" w:right="1701" w:bottom="1560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460" w:rsidRDefault="00E24460" w:rsidP="00CD2511">
      <w:r>
        <w:separator/>
      </w:r>
    </w:p>
  </w:endnote>
  <w:endnote w:type="continuationSeparator" w:id="0">
    <w:p w:rsidR="00E24460" w:rsidRDefault="00E24460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460" w:rsidRDefault="00E24460" w:rsidP="00CD2511">
      <w:r>
        <w:separator/>
      </w:r>
    </w:p>
  </w:footnote>
  <w:footnote w:type="continuationSeparator" w:id="0">
    <w:p w:rsidR="00E24460" w:rsidRDefault="00E24460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E24460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81491624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15765"/>
    <w:rsid w:val="0003627F"/>
    <w:rsid w:val="00063D0D"/>
    <w:rsid w:val="00064ED6"/>
    <w:rsid w:val="00087768"/>
    <w:rsid w:val="00091573"/>
    <w:rsid w:val="000B637E"/>
    <w:rsid w:val="000D7D06"/>
    <w:rsid w:val="0010193B"/>
    <w:rsid w:val="00144E45"/>
    <w:rsid w:val="00152530"/>
    <w:rsid w:val="00164448"/>
    <w:rsid w:val="0017356F"/>
    <w:rsid w:val="001807E5"/>
    <w:rsid w:val="001870CE"/>
    <w:rsid w:val="00195CB4"/>
    <w:rsid w:val="001A7187"/>
    <w:rsid w:val="001B3DD4"/>
    <w:rsid w:val="001C3C43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612EB"/>
    <w:rsid w:val="00264A10"/>
    <w:rsid w:val="00285ED4"/>
    <w:rsid w:val="002861F8"/>
    <w:rsid w:val="002A7A86"/>
    <w:rsid w:val="002C3E70"/>
    <w:rsid w:val="002C661F"/>
    <w:rsid w:val="002D1623"/>
    <w:rsid w:val="002D2E5F"/>
    <w:rsid w:val="002E25B7"/>
    <w:rsid w:val="002E6D05"/>
    <w:rsid w:val="002F4B53"/>
    <w:rsid w:val="002F7BCC"/>
    <w:rsid w:val="003316CB"/>
    <w:rsid w:val="00343E9A"/>
    <w:rsid w:val="0035003B"/>
    <w:rsid w:val="00370948"/>
    <w:rsid w:val="0039353D"/>
    <w:rsid w:val="003A2959"/>
    <w:rsid w:val="003B719E"/>
    <w:rsid w:val="003B7467"/>
    <w:rsid w:val="003C2839"/>
    <w:rsid w:val="0040343A"/>
    <w:rsid w:val="00420609"/>
    <w:rsid w:val="00441E61"/>
    <w:rsid w:val="00453EBB"/>
    <w:rsid w:val="00464031"/>
    <w:rsid w:val="00476BA0"/>
    <w:rsid w:val="004B126E"/>
    <w:rsid w:val="004C07F2"/>
    <w:rsid w:val="004C37CD"/>
    <w:rsid w:val="004C4AC4"/>
    <w:rsid w:val="004C5962"/>
    <w:rsid w:val="004C7C28"/>
    <w:rsid w:val="004D220F"/>
    <w:rsid w:val="00522112"/>
    <w:rsid w:val="00523BC4"/>
    <w:rsid w:val="00532663"/>
    <w:rsid w:val="005559EE"/>
    <w:rsid w:val="00565638"/>
    <w:rsid w:val="0057773D"/>
    <w:rsid w:val="00582AA3"/>
    <w:rsid w:val="005A7B8A"/>
    <w:rsid w:val="005C0D79"/>
    <w:rsid w:val="005C499C"/>
    <w:rsid w:val="005D46D8"/>
    <w:rsid w:val="00617C9B"/>
    <w:rsid w:val="00632114"/>
    <w:rsid w:val="006357F4"/>
    <w:rsid w:val="0064337F"/>
    <w:rsid w:val="006463FB"/>
    <w:rsid w:val="00662C88"/>
    <w:rsid w:val="00686364"/>
    <w:rsid w:val="00687FEB"/>
    <w:rsid w:val="006966C9"/>
    <w:rsid w:val="006979D1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24B87"/>
    <w:rsid w:val="0074002D"/>
    <w:rsid w:val="007410F1"/>
    <w:rsid w:val="007576FE"/>
    <w:rsid w:val="00760109"/>
    <w:rsid w:val="00794E4A"/>
    <w:rsid w:val="00796759"/>
    <w:rsid w:val="007D31E8"/>
    <w:rsid w:val="007E3D96"/>
    <w:rsid w:val="007E6B05"/>
    <w:rsid w:val="007F4ED3"/>
    <w:rsid w:val="007F51CA"/>
    <w:rsid w:val="00800206"/>
    <w:rsid w:val="00803B93"/>
    <w:rsid w:val="00822C64"/>
    <w:rsid w:val="00826206"/>
    <w:rsid w:val="008347EA"/>
    <w:rsid w:val="00861790"/>
    <w:rsid w:val="00867980"/>
    <w:rsid w:val="00877D3A"/>
    <w:rsid w:val="00886CD9"/>
    <w:rsid w:val="008974B9"/>
    <w:rsid w:val="008F2301"/>
    <w:rsid w:val="008F7B29"/>
    <w:rsid w:val="00933C2B"/>
    <w:rsid w:val="009340D3"/>
    <w:rsid w:val="00943302"/>
    <w:rsid w:val="00945FC1"/>
    <w:rsid w:val="00952938"/>
    <w:rsid w:val="00954B57"/>
    <w:rsid w:val="00955A71"/>
    <w:rsid w:val="0096091C"/>
    <w:rsid w:val="00964763"/>
    <w:rsid w:val="009659C9"/>
    <w:rsid w:val="00967A06"/>
    <w:rsid w:val="009B2A42"/>
    <w:rsid w:val="009D409D"/>
    <w:rsid w:val="009D5F7C"/>
    <w:rsid w:val="009F1205"/>
    <w:rsid w:val="00A2404D"/>
    <w:rsid w:val="00A2727E"/>
    <w:rsid w:val="00A323F4"/>
    <w:rsid w:val="00A409CD"/>
    <w:rsid w:val="00A63EB5"/>
    <w:rsid w:val="00A65694"/>
    <w:rsid w:val="00A7086C"/>
    <w:rsid w:val="00A95438"/>
    <w:rsid w:val="00AB0B5A"/>
    <w:rsid w:val="00AD6FEE"/>
    <w:rsid w:val="00B13AE8"/>
    <w:rsid w:val="00B23B32"/>
    <w:rsid w:val="00B57A66"/>
    <w:rsid w:val="00B603CE"/>
    <w:rsid w:val="00B63792"/>
    <w:rsid w:val="00B7043F"/>
    <w:rsid w:val="00BB497A"/>
    <w:rsid w:val="00BE6097"/>
    <w:rsid w:val="00C5521B"/>
    <w:rsid w:val="00C73C18"/>
    <w:rsid w:val="00C777E9"/>
    <w:rsid w:val="00C8028E"/>
    <w:rsid w:val="00C959B3"/>
    <w:rsid w:val="00CA721E"/>
    <w:rsid w:val="00CB21A9"/>
    <w:rsid w:val="00CB5D6E"/>
    <w:rsid w:val="00CC032E"/>
    <w:rsid w:val="00CD2511"/>
    <w:rsid w:val="00CD3FED"/>
    <w:rsid w:val="00CF6601"/>
    <w:rsid w:val="00D02627"/>
    <w:rsid w:val="00D16EC2"/>
    <w:rsid w:val="00D2035B"/>
    <w:rsid w:val="00D22B5F"/>
    <w:rsid w:val="00D30583"/>
    <w:rsid w:val="00D36ABA"/>
    <w:rsid w:val="00D37BFD"/>
    <w:rsid w:val="00D423E0"/>
    <w:rsid w:val="00D42EFF"/>
    <w:rsid w:val="00D7718F"/>
    <w:rsid w:val="00D83C94"/>
    <w:rsid w:val="00D8686E"/>
    <w:rsid w:val="00DA793A"/>
    <w:rsid w:val="00DC144D"/>
    <w:rsid w:val="00DE5860"/>
    <w:rsid w:val="00E04EB7"/>
    <w:rsid w:val="00E05B49"/>
    <w:rsid w:val="00E10D86"/>
    <w:rsid w:val="00E24460"/>
    <w:rsid w:val="00E34458"/>
    <w:rsid w:val="00E370D4"/>
    <w:rsid w:val="00E421AA"/>
    <w:rsid w:val="00E425A9"/>
    <w:rsid w:val="00E64EA6"/>
    <w:rsid w:val="00E76574"/>
    <w:rsid w:val="00E7684E"/>
    <w:rsid w:val="00E80DEE"/>
    <w:rsid w:val="00E8103A"/>
    <w:rsid w:val="00EA1EB2"/>
    <w:rsid w:val="00EC4C93"/>
    <w:rsid w:val="00EE439C"/>
    <w:rsid w:val="00EE52E6"/>
    <w:rsid w:val="00EF37F4"/>
    <w:rsid w:val="00F11F1C"/>
    <w:rsid w:val="00F36D52"/>
    <w:rsid w:val="00F573F7"/>
    <w:rsid w:val="00F70936"/>
    <w:rsid w:val="00FB4805"/>
    <w:rsid w:val="00FB48CF"/>
    <w:rsid w:val="00FC4216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4E4B6-F801-4C7A-AD40-DE5A07972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contabilidade2</cp:lastModifiedBy>
  <cp:revision>4</cp:revision>
  <cp:lastPrinted>2016-10-06T15:26:00Z</cp:lastPrinted>
  <dcterms:created xsi:type="dcterms:W3CDTF">2018-03-02T13:03:00Z</dcterms:created>
  <dcterms:modified xsi:type="dcterms:W3CDTF">2018-03-02T13:27:00Z</dcterms:modified>
</cp:coreProperties>
</file>