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08321B">
        <w:rPr>
          <w:b/>
          <w:sz w:val="24"/>
          <w:szCs w:val="24"/>
        </w:rPr>
        <w:t>0</w:t>
      </w:r>
      <w:r w:rsidR="00FC61AA">
        <w:rPr>
          <w:b/>
          <w:sz w:val="24"/>
          <w:szCs w:val="24"/>
        </w:rPr>
        <w:t>2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FC61AA">
        <w:rPr>
          <w:sz w:val="24"/>
          <w:szCs w:val="24"/>
        </w:rPr>
        <w:t>cinco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FC61AA">
        <w:rPr>
          <w:sz w:val="24"/>
          <w:szCs w:val="24"/>
        </w:rPr>
        <w:t>fevereiro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</w:t>
      </w:r>
      <w:r w:rsidR="00FC61AA">
        <w:rPr>
          <w:sz w:val="24"/>
          <w:szCs w:val="24"/>
        </w:rPr>
        <w:t>extra</w:t>
      </w:r>
      <w:r w:rsidRPr="00EF6EA4">
        <w:rPr>
          <w:sz w:val="24"/>
          <w:szCs w:val="24"/>
        </w:rPr>
        <w:t>ordinária.</w:t>
      </w:r>
      <w:r w:rsidR="00146EEB">
        <w:rPr>
          <w:sz w:val="24"/>
          <w:szCs w:val="24"/>
        </w:rPr>
        <w:t xml:space="preserve"> </w:t>
      </w:r>
      <w:r w:rsidR="00146EEB" w:rsidRPr="00EF6EA4">
        <w:rPr>
          <w:sz w:val="24"/>
          <w:szCs w:val="24"/>
        </w:rPr>
        <w:t xml:space="preserve">A Diretora-Executiva, Tânia Giacomin De Bortoli saudou a todos </w:t>
      </w:r>
      <w:r w:rsidR="00600197">
        <w:rPr>
          <w:sz w:val="24"/>
          <w:szCs w:val="24"/>
        </w:rPr>
        <w:t xml:space="preserve">e </w:t>
      </w:r>
      <w:r w:rsidR="007B65DA">
        <w:rPr>
          <w:sz w:val="24"/>
          <w:szCs w:val="24"/>
        </w:rPr>
        <w:t xml:space="preserve">passou a palavra a equipe da SMI Consultoria de Investimentos para apresentar informações referente ao ano de 2023. A consultoria </w:t>
      </w:r>
      <w:r w:rsidR="00282D72" w:rsidRPr="00D95E06">
        <w:rPr>
          <w:sz w:val="24"/>
          <w:szCs w:val="24"/>
        </w:rPr>
        <w:t>apresentou</w:t>
      </w:r>
      <w:r w:rsidR="009946C7" w:rsidRPr="00D95E06">
        <w:rPr>
          <w:sz w:val="24"/>
          <w:szCs w:val="24"/>
        </w:rPr>
        <w:t xml:space="preserve"> </w:t>
      </w:r>
      <w:r w:rsidR="00146EEB" w:rsidRPr="00D95E06">
        <w:rPr>
          <w:sz w:val="24"/>
          <w:szCs w:val="24"/>
        </w:rPr>
        <w:t xml:space="preserve">o </w:t>
      </w:r>
      <w:r w:rsidR="009946C7" w:rsidRPr="00D95E06">
        <w:rPr>
          <w:sz w:val="24"/>
          <w:szCs w:val="24"/>
        </w:rPr>
        <w:t xml:space="preserve">fechamento do </w:t>
      </w:r>
      <w:r w:rsidR="001B23FF">
        <w:rPr>
          <w:sz w:val="24"/>
          <w:szCs w:val="24"/>
        </w:rPr>
        <w:t>ano</w:t>
      </w:r>
      <w:r w:rsidR="009946C7" w:rsidRPr="00D95E06">
        <w:rPr>
          <w:sz w:val="24"/>
          <w:szCs w:val="24"/>
        </w:rPr>
        <w:t xml:space="preserve"> de </w:t>
      </w:r>
      <w:r w:rsidR="007B65DA">
        <w:rPr>
          <w:sz w:val="24"/>
          <w:szCs w:val="24"/>
        </w:rPr>
        <w:t>dois mil e vinte e três</w:t>
      </w:r>
      <w:r w:rsidR="00146EEB" w:rsidRPr="00D95E06">
        <w:rPr>
          <w:sz w:val="24"/>
          <w:szCs w:val="24"/>
        </w:rPr>
        <w:t xml:space="preserve">, onde a carteira apresentou rentabilidade de </w:t>
      </w:r>
      <w:r w:rsidR="007B65DA">
        <w:rPr>
          <w:sz w:val="24"/>
          <w:szCs w:val="24"/>
        </w:rPr>
        <w:t>doze inteiros e dezessete</w:t>
      </w:r>
      <w:r w:rsidR="009946C7" w:rsidRPr="00D95E06">
        <w:rPr>
          <w:sz w:val="24"/>
          <w:szCs w:val="24"/>
        </w:rPr>
        <w:t xml:space="preserve"> centésimos</w:t>
      </w:r>
      <w:r w:rsidR="00146EEB" w:rsidRPr="00D95E06">
        <w:rPr>
          <w:sz w:val="24"/>
          <w:szCs w:val="24"/>
        </w:rPr>
        <w:t xml:space="preserve"> p</w:t>
      </w:r>
      <w:r w:rsidR="00A8671B">
        <w:rPr>
          <w:sz w:val="24"/>
          <w:szCs w:val="24"/>
        </w:rPr>
        <w:t>ercentuais</w:t>
      </w:r>
      <w:r w:rsidR="007B65DA">
        <w:rPr>
          <w:sz w:val="24"/>
          <w:szCs w:val="24"/>
        </w:rPr>
        <w:t>, resultado positivo</w:t>
      </w:r>
      <w:r w:rsidR="00A8671B">
        <w:rPr>
          <w:sz w:val="24"/>
          <w:szCs w:val="24"/>
        </w:rPr>
        <w:t xml:space="preserve"> </w:t>
      </w:r>
      <w:r w:rsidR="007B65DA">
        <w:rPr>
          <w:sz w:val="24"/>
          <w:szCs w:val="24"/>
        </w:rPr>
        <w:t>frente a meta</w:t>
      </w:r>
      <w:r w:rsidR="00A8671B">
        <w:rPr>
          <w:sz w:val="24"/>
          <w:szCs w:val="24"/>
        </w:rPr>
        <w:t xml:space="preserve"> </w:t>
      </w:r>
      <w:r w:rsidR="007B65DA">
        <w:rPr>
          <w:sz w:val="24"/>
          <w:szCs w:val="24"/>
        </w:rPr>
        <w:t xml:space="preserve">anual </w:t>
      </w:r>
      <w:r w:rsidR="001B23FF">
        <w:rPr>
          <w:sz w:val="24"/>
          <w:szCs w:val="24"/>
        </w:rPr>
        <w:t xml:space="preserve">de </w:t>
      </w:r>
      <w:r w:rsidR="00A8671B">
        <w:rPr>
          <w:sz w:val="24"/>
          <w:szCs w:val="24"/>
        </w:rPr>
        <w:t>oito inteiros e noventa e dois centésimos</w:t>
      </w:r>
      <w:r w:rsidR="003D2C31">
        <w:rPr>
          <w:sz w:val="24"/>
          <w:szCs w:val="24"/>
        </w:rPr>
        <w:t xml:space="preserve"> percentuais</w:t>
      </w:r>
      <w:r w:rsidR="00A8671B">
        <w:rPr>
          <w:sz w:val="24"/>
          <w:szCs w:val="24"/>
        </w:rPr>
        <w:t>.</w:t>
      </w:r>
      <w:r w:rsidR="007B65DA">
        <w:rPr>
          <w:sz w:val="24"/>
          <w:szCs w:val="24"/>
        </w:rPr>
        <w:t xml:space="preserve"> Explanaram o cenário econômico bem como algumas projeções do mercado e sugeriram a alocação de novos recursos em </w:t>
      </w:r>
      <w:r w:rsidR="00A8671B">
        <w:rPr>
          <w:sz w:val="24"/>
          <w:szCs w:val="24"/>
        </w:rPr>
        <w:t xml:space="preserve">títulos públicos NTN-B de vencimento </w:t>
      </w:r>
      <w:r w:rsidR="007B65DA">
        <w:rPr>
          <w:sz w:val="24"/>
          <w:szCs w:val="24"/>
        </w:rPr>
        <w:t>curto</w:t>
      </w:r>
      <w:r w:rsidR="00A8671B">
        <w:rPr>
          <w:sz w:val="24"/>
          <w:szCs w:val="24"/>
        </w:rPr>
        <w:t xml:space="preserve">, </w:t>
      </w:r>
      <w:r w:rsidR="007B65DA">
        <w:rPr>
          <w:sz w:val="24"/>
          <w:szCs w:val="24"/>
        </w:rPr>
        <w:t>Letras Financeiras de cinco anos e fundos CDI</w:t>
      </w:r>
      <w:r w:rsidR="00113539">
        <w:rPr>
          <w:sz w:val="24"/>
          <w:szCs w:val="24"/>
        </w:rPr>
        <w:t>.</w:t>
      </w:r>
      <w:r w:rsidR="008612FC">
        <w:rPr>
          <w:sz w:val="24"/>
          <w:szCs w:val="24"/>
        </w:rPr>
        <w:t xml:space="preserve"> </w:t>
      </w:r>
      <w:r w:rsidR="001B23FF">
        <w:rPr>
          <w:sz w:val="24"/>
          <w:szCs w:val="24"/>
        </w:rPr>
        <w:t xml:space="preserve">A Diretora-Executiva seguiu apresentando evento </w:t>
      </w:r>
      <w:r w:rsidR="00C37B59">
        <w:rPr>
          <w:sz w:val="24"/>
          <w:szCs w:val="24"/>
        </w:rPr>
        <w:t>que se dará em seis a oito de março do corrente ano em Florianópolis, 6º Congresso Brasileiro de Investim</w:t>
      </w:r>
      <w:r w:rsidR="00F27D79">
        <w:rPr>
          <w:sz w:val="24"/>
          <w:szCs w:val="24"/>
        </w:rPr>
        <w:t>ent</w:t>
      </w:r>
      <w:bookmarkStart w:id="0" w:name="_GoBack"/>
      <w:bookmarkEnd w:id="0"/>
      <w:r w:rsidR="00C37B59">
        <w:rPr>
          <w:sz w:val="24"/>
          <w:szCs w:val="24"/>
        </w:rPr>
        <w:t xml:space="preserve">os e 13º Congresso Estadual da ASSIMPASC, deixando o convite em aberto. </w:t>
      </w:r>
      <w:r w:rsidRPr="00D95E06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B23FF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1BEF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4124"/>
    <w:rsid w:val="00C16183"/>
    <w:rsid w:val="00C23C10"/>
    <w:rsid w:val="00C34E44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724D1CFF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D354-D6B4-40E0-B098-CE2B1CF6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80</cp:revision>
  <cp:lastPrinted>2024-01-18T12:51:00Z</cp:lastPrinted>
  <dcterms:created xsi:type="dcterms:W3CDTF">2023-06-07T16:15:00Z</dcterms:created>
  <dcterms:modified xsi:type="dcterms:W3CDTF">2024-03-05T13:20:00Z</dcterms:modified>
</cp:coreProperties>
</file>