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E378A7">
        <w:rPr>
          <w:b/>
          <w:sz w:val="24"/>
          <w:szCs w:val="24"/>
        </w:rPr>
        <w:t>10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E378A7">
        <w:rPr>
          <w:sz w:val="24"/>
          <w:szCs w:val="24"/>
        </w:rPr>
        <w:t>dezenove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E378A7">
        <w:rPr>
          <w:sz w:val="24"/>
          <w:szCs w:val="24"/>
        </w:rPr>
        <w:t>setembro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894A8F" w:rsidRPr="00EF6EA4">
        <w:rPr>
          <w:sz w:val="24"/>
          <w:szCs w:val="24"/>
        </w:rPr>
        <w:t xml:space="preserve">A Diretora-Executiva, Tânia </w:t>
      </w:r>
      <w:proofErr w:type="spellStart"/>
      <w:r w:rsidR="00894A8F" w:rsidRPr="00EF6EA4">
        <w:rPr>
          <w:sz w:val="24"/>
          <w:szCs w:val="24"/>
        </w:rPr>
        <w:t>Giacomin</w:t>
      </w:r>
      <w:proofErr w:type="spellEnd"/>
      <w:r w:rsidR="00894A8F" w:rsidRPr="00EF6EA4">
        <w:rPr>
          <w:sz w:val="24"/>
          <w:szCs w:val="24"/>
        </w:rPr>
        <w:t xml:space="preserve"> De </w:t>
      </w:r>
      <w:proofErr w:type="spellStart"/>
      <w:r w:rsidR="00894A8F" w:rsidRPr="00EF6EA4">
        <w:rPr>
          <w:sz w:val="24"/>
          <w:szCs w:val="24"/>
        </w:rPr>
        <w:t>Bortoli</w:t>
      </w:r>
      <w:proofErr w:type="spellEnd"/>
      <w:r w:rsidR="00894A8F" w:rsidRPr="00EF6EA4">
        <w:rPr>
          <w:sz w:val="24"/>
          <w:szCs w:val="24"/>
        </w:rPr>
        <w:t xml:space="preserve"> saudou a todos e passou </w:t>
      </w:r>
      <w:r w:rsidR="00894A8F">
        <w:rPr>
          <w:sz w:val="24"/>
          <w:szCs w:val="24"/>
        </w:rPr>
        <w:t xml:space="preserve">a palavra ao sr. Lauter Ferreira, gestor de investimentos de RPPS da XP Investimentos, por web conferência, para comentários sobre a assembleia do fundo </w:t>
      </w:r>
      <w:r w:rsidR="00894A8F" w:rsidRPr="009946C7">
        <w:rPr>
          <w:sz w:val="24"/>
          <w:szCs w:val="24"/>
        </w:rPr>
        <w:t>XP</w:t>
      </w:r>
      <w:r w:rsidR="00894A8F">
        <w:rPr>
          <w:sz w:val="24"/>
          <w:szCs w:val="24"/>
        </w:rPr>
        <w:t xml:space="preserve"> </w:t>
      </w:r>
      <w:r w:rsidR="00894A8F" w:rsidRPr="009946C7">
        <w:rPr>
          <w:sz w:val="24"/>
          <w:szCs w:val="24"/>
        </w:rPr>
        <w:t>MS</w:t>
      </w:r>
      <w:r w:rsidR="00894A8F">
        <w:rPr>
          <w:sz w:val="24"/>
          <w:szCs w:val="24"/>
        </w:rPr>
        <w:t xml:space="preserve"> </w:t>
      </w:r>
      <w:r w:rsidR="00894A8F" w:rsidRPr="009946C7">
        <w:rPr>
          <w:sz w:val="24"/>
          <w:szCs w:val="24"/>
        </w:rPr>
        <w:t>FIC</w:t>
      </w:r>
      <w:r w:rsidR="00894A8F">
        <w:rPr>
          <w:sz w:val="24"/>
          <w:szCs w:val="24"/>
        </w:rPr>
        <w:t xml:space="preserve"> </w:t>
      </w:r>
      <w:r w:rsidR="00894A8F" w:rsidRPr="009946C7">
        <w:rPr>
          <w:sz w:val="24"/>
          <w:szCs w:val="24"/>
        </w:rPr>
        <w:t>FIA</w:t>
      </w:r>
      <w:r w:rsidR="00894A8F">
        <w:rPr>
          <w:sz w:val="24"/>
          <w:szCs w:val="24"/>
        </w:rPr>
        <w:t xml:space="preserve"> </w:t>
      </w:r>
      <w:r w:rsidR="00894A8F" w:rsidRPr="009946C7">
        <w:rPr>
          <w:sz w:val="24"/>
          <w:szCs w:val="24"/>
        </w:rPr>
        <w:t>Global</w:t>
      </w:r>
      <w:r w:rsidR="00894A8F">
        <w:rPr>
          <w:sz w:val="24"/>
          <w:szCs w:val="24"/>
        </w:rPr>
        <w:t xml:space="preserve"> </w:t>
      </w:r>
      <w:r w:rsidR="00894A8F" w:rsidRPr="009946C7">
        <w:rPr>
          <w:sz w:val="24"/>
          <w:szCs w:val="24"/>
        </w:rPr>
        <w:t>Opportunities</w:t>
      </w:r>
      <w:r w:rsidR="00894A8F">
        <w:rPr>
          <w:sz w:val="24"/>
          <w:szCs w:val="24"/>
        </w:rPr>
        <w:t xml:space="preserve"> </w:t>
      </w:r>
      <w:r w:rsidR="00894A8F" w:rsidRPr="00D95E06">
        <w:rPr>
          <w:sz w:val="24"/>
          <w:szCs w:val="24"/>
        </w:rPr>
        <w:t>Advisory IE e também principais mudanças e possibilidades de investimento no novo cenário. No momento seguinte a sra. Tânia</w:t>
      </w:r>
      <w:r w:rsidR="00894A8F">
        <w:rPr>
          <w:sz w:val="24"/>
          <w:szCs w:val="24"/>
        </w:rPr>
        <w:t xml:space="preserve"> relatou sobre envio de expediente a Câmara de Salto Veloso, em resposta a Ofício que solicita informação de Plano de Amortização. Informou sobre a aposentadoria do servidor Danilo </w:t>
      </w:r>
      <w:proofErr w:type="spellStart"/>
      <w:r w:rsidR="00894A8F">
        <w:rPr>
          <w:sz w:val="24"/>
          <w:szCs w:val="24"/>
        </w:rPr>
        <w:t>Tomazi</w:t>
      </w:r>
      <w:proofErr w:type="spellEnd"/>
      <w:r w:rsidR="00894A8F">
        <w:rPr>
          <w:sz w:val="24"/>
          <w:szCs w:val="24"/>
        </w:rPr>
        <w:t xml:space="preserve"> e </w:t>
      </w:r>
      <w:r w:rsidR="00894A8F" w:rsidRPr="00D95E06">
        <w:rPr>
          <w:sz w:val="24"/>
          <w:szCs w:val="24"/>
        </w:rPr>
        <w:t xml:space="preserve">apresentou o fechamento do mês de agosto, onde a carteira apresentou rentabilidade de cinquenta e um centésimos percentuais e acumula no ano oito inteiros e vinte e oito centésimos percentuais. Ainda apresentou o evento </w:t>
      </w:r>
      <w:r w:rsidR="00894A8F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Investidor Day RPPS dia 27</w:t>
      </w:r>
      <w:r w:rsidR="00894A8F" w:rsidRPr="00D95E06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 de </w:t>
      </w:r>
      <w:r w:rsidR="00894A8F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setembro</w:t>
      </w:r>
      <w:r w:rsidR="00894A8F" w:rsidRPr="00306FA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, que será realizado em Balneário Camb</w:t>
      </w:r>
      <w:r w:rsidR="00894A8F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o</w:t>
      </w:r>
      <w:r w:rsidR="00894A8F" w:rsidRPr="00306FA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riú/SC.</w:t>
      </w:r>
      <w:r w:rsidR="00894A8F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9F7357">
        <w:rPr>
          <w:sz w:val="24"/>
          <w:szCs w:val="24"/>
        </w:rPr>
        <w:t>Consentidos os relatórios e n</w:t>
      </w:r>
      <w:r w:rsidR="004A1357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3938C5" w:rsidRPr="007C52FF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62C79F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31C8-71EA-469A-A695-D02B7ED2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16</cp:revision>
  <cp:lastPrinted>2023-08-18T19:36:00Z</cp:lastPrinted>
  <dcterms:created xsi:type="dcterms:W3CDTF">2023-06-20T18:01:00Z</dcterms:created>
  <dcterms:modified xsi:type="dcterms:W3CDTF">2023-09-19T18:41:00Z</dcterms:modified>
</cp:coreProperties>
</file>