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2F7BCC">
        <w:rPr>
          <w:b/>
          <w:sz w:val="24"/>
          <w:szCs w:val="24"/>
        </w:rPr>
        <w:t>0</w:t>
      </w:r>
      <w:r w:rsidR="00BC2A7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/201</w:t>
      </w:r>
      <w:r w:rsidR="00087768">
        <w:rPr>
          <w:b/>
          <w:sz w:val="24"/>
          <w:szCs w:val="24"/>
        </w:rPr>
        <w:t>8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B13AE8">
        <w:rPr>
          <w:b/>
          <w:sz w:val="24"/>
          <w:szCs w:val="24"/>
        </w:rPr>
        <w:t xml:space="preserve">ADMINISTRATIVO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BC2A70" w:rsidRDefault="00964763" w:rsidP="00964763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</w:t>
      </w:r>
      <w:r w:rsidR="00883C02">
        <w:rPr>
          <w:sz w:val="24"/>
          <w:szCs w:val="24"/>
        </w:rPr>
        <w:t>quinze d</w:t>
      </w:r>
      <w:r w:rsidR="00BC2A70">
        <w:rPr>
          <w:sz w:val="24"/>
          <w:szCs w:val="24"/>
        </w:rPr>
        <w:t>ias do mês de fevereiro</w:t>
      </w:r>
      <w:r w:rsidR="00CB21A9">
        <w:rPr>
          <w:sz w:val="24"/>
          <w:szCs w:val="24"/>
        </w:rPr>
        <w:t xml:space="preserve"> </w:t>
      </w:r>
      <w:r w:rsidR="006F46F6">
        <w:rPr>
          <w:sz w:val="24"/>
          <w:szCs w:val="24"/>
        </w:rPr>
        <w:t xml:space="preserve">do ano </w:t>
      </w:r>
      <w:r>
        <w:rPr>
          <w:sz w:val="24"/>
          <w:szCs w:val="24"/>
        </w:rPr>
        <w:t>de dois mil e dez</w:t>
      </w:r>
      <w:r w:rsidR="00087768">
        <w:rPr>
          <w:sz w:val="24"/>
          <w:szCs w:val="24"/>
        </w:rPr>
        <w:t>oito</w:t>
      </w:r>
      <w:r>
        <w:rPr>
          <w:sz w:val="24"/>
          <w:szCs w:val="24"/>
        </w:rPr>
        <w:t>, às dez horas</w:t>
      </w:r>
      <w:r w:rsidRPr="0052211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em sua sede, à Travessa das Flores, cinquenta e oito, centro, </w:t>
      </w:r>
      <w:r w:rsidRPr="00522112">
        <w:rPr>
          <w:sz w:val="24"/>
          <w:szCs w:val="24"/>
        </w:rPr>
        <w:t xml:space="preserve">reuniram-se os membros do </w:t>
      </w:r>
      <w:r>
        <w:rPr>
          <w:sz w:val="24"/>
          <w:szCs w:val="24"/>
        </w:rPr>
        <w:t>Conselho Administrativo par</w:t>
      </w:r>
      <w:r w:rsidRPr="00522112">
        <w:rPr>
          <w:sz w:val="24"/>
          <w:szCs w:val="24"/>
        </w:rPr>
        <w:t xml:space="preserve">a reunião </w:t>
      </w:r>
      <w:r w:rsidR="00CB21A9">
        <w:rPr>
          <w:sz w:val="24"/>
          <w:szCs w:val="24"/>
        </w:rPr>
        <w:t>ordinária</w:t>
      </w:r>
      <w:r w:rsidRPr="00522112">
        <w:rPr>
          <w:sz w:val="24"/>
          <w:szCs w:val="24"/>
        </w:rPr>
        <w:t>. A Diretora-Executiva</w:t>
      </w:r>
      <w:r w:rsidR="00AD6FEE">
        <w:rPr>
          <w:sz w:val="24"/>
          <w:szCs w:val="24"/>
        </w:rPr>
        <w:t>, Tânia Giacomin De Bortoli</w:t>
      </w:r>
      <w:r w:rsidRPr="005221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saudou a todos e </w:t>
      </w:r>
      <w:r w:rsidRPr="00522112">
        <w:rPr>
          <w:sz w:val="24"/>
          <w:szCs w:val="24"/>
        </w:rPr>
        <w:t xml:space="preserve">iniciou </w:t>
      </w:r>
      <w:r w:rsidR="00BC2A70">
        <w:rPr>
          <w:sz w:val="24"/>
          <w:szCs w:val="24"/>
        </w:rPr>
        <w:t xml:space="preserve">os trabalhos apresentando o </w:t>
      </w:r>
      <w:r w:rsidR="00BC2A70" w:rsidRPr="0029418A">
        <w:rPr>
          <w:sz w:val="24"/>
          <w:szCs w:val="24"/>
        </w:rPr>
        <w:t xml:space="preserve">Balancete do mês de </w:t>
      </w:r>
      <w:r w:rsidR="00BC2A70">
        <w:rPr>
          <w:sz w:val="24"/>
          <w:szCs w:val="24"/>
        </w:rPr>
        <w:t xml:space="preserve">janeiro </w:t>
      </w:r>
      <w:r w:rsidR="00BC2A70" w:rsidRPr="0029418A">
        <w:rPr>
          <w:sz w:val="24"/>
          <w:szCs w:val="24"/>
        </w:rPr>
        <w:t>do ano de dois mil e d</w:t>
      </w:r>
      <w:r w:rsidR="00D1431D">
        <w:rPr>
          <w:sz w:val="24"/>
          <w:szCs w:val="24"/>
        </w:rPr>
        <w:t>ezoito</w:t>
      </w:r>
      <w:r w:rsidR="00BC2A70" w:rsidRPr="0029418A">
        <w:rPr>
          <w:sz w:val="24"/>
          <w:szCs w:val="24"/>
        </w:rPr>
        <w:t xml:space="preserve">, com suas respectivas Receitas e Despesas, bem como os rendimentos da Carteira que totalizaram o valor de </w:t>
      </w:r>
      <w:r w:rsidR="00BC2A70">
        <w:rPr>
          <w:sz w:val="24"/>
          <w:szCs w:val="24"/>
        </w:rPr>
        <w:t>trezentos mil, oitocentos e no</w:t>
      </w:r>
      <w:r w:rsidR="00883C02">
        <w:rPr>
          <w:sz w:val="24"/>
          <w:szCs w:val="24"/>
        </w:rPr>
        <w:t>v</w:t>
      </w:r>
      <w:r w:rsidR="00BC2A70">
        <w:rPr>
          <w:sz w:val="24"/>
          <w:szCs w:val="24"/>
        </w:rPr>
        <w:t>enta e do</w:t>
      </w:r>
      <w:r w:rsidR="00883C02">
        <w:rPr>
          <w:sz w:val="24"/>
          <w:szCs w:val="24"/>
        </w:rPr>
        <w:t>is reais e doze centavos</w:t>
      </w:r>
      <w:r w:rsidR="00BC2A70" w:rsidRPr="0029418A">
        <w:rPr>
          <w:sz w:val="24"/>
          <w:szCs w:val="24"/>
        </w:rPr>
        <w:t xml:space="preserve">, ou seja, </w:t>
      </w:r>
      <w:proofErr w:type="gramStart"/>
      <w:r w:rsidR="00883C02">
        <w:rPr>
          <w:sz w:val="24"/>
          <w:szCs w:val="24"/>
        </w:rPr>
        <w:t xml:space="preserve">um </w:t>
      </w:r>
      <w:r w:rsidR="00BC2A70" w:rsidRPr="0029418A">
        <w:rPr>
          <w:sz w:val="24"/>
          <w:szCs w:val="24"/>
        </w:rPr>
        <w:t>vírgula</w:t>
      </w:r>
      <w:proofErr w:type="gramEnd"/>
      <w:r w:rsidR="00BC2A70" w:rsidRPr="0029418A">
        <w:rPr>
          <w:sz w:val="24"/>
          <w:szCs w:val="24"/>
        </w:rPr>
        <w:t xml:space="preserve"> </w:t>
      </w:r>
      <w:r w:rsidR="00883C02">
        <w:rPr>
          <w:sz w:val="24"/>
          <w:szCs w:val="24"/>
        </w:rPr>
        <w:t xml:space="preserve">trinta e sete </w:t>
      </w:r>
      <w:r w:rsidR="00BC2A70">
        <w:rPr>
          <w:sz w:val="24"/>
          <w:szCs w:val="24"/>
        </w:rPr>
        <w:t>por c</w:t>
      </w:r>
      <w:r w:rsidR="00BC2A70" w:rsidRPr="0029418A">
        <w:rPr>
          <w:sz w:val="24"/>
          <w:szCs w:val="24"/>
        </w:rPr>
        <w:t xml:space="preserve">ento no mês. Posteriormente, fora apresentado o Relatório de Gestão de Investimentos, onde a Carteira de Ativos do Instituto totalizou o valor de vinte e </w:t>
      </w:r>
      <w:r w:rsidR="00883C02">
        <w:rPr>
          <w:sz w:val="24"/>
          <w:szCs w:val="24"/>
        </w:rPr>
        <w:t xml:space="preserve">dois </w:t>
      </w:r>
      <w:r w:rsidR="00BC2A70" w:rsidRPr="0029418A">
        <w:rPr>
          <w:sz w:val="24"/>
          <w:szCs w:val="24"/>
        </w:rPr>
        <w:t xml:space="preserve">milhões, </w:t>
      </w:r>
      <w:r w:rsidR="00883C02">
        <w:rPr>
          <w:sz w:val="24"/>
          <w:szCs w:val="24"/>
        </w:rPr>
        <w:t>cento e sessenta e dois mil, cento e cinquenta e oito reais e trinta e quatro centavos</w:t>
      </w:r>
      <w:r w:rsidR="00BC2A70" w:rsidRPr="0029418A">
        <w:rPr>
          <w:sz w:val="24"/>
          <w:szCs w:val="24"/>
        </w:rPr>
        <w:t xml:space="preserve">, até o mês de </w:t>
      </w:r>
      <w:r w:rsidR="00883C02">
        <w:rPr>
          <w:sz w:val="24"/>
          <w:szCs w:val="24"/>
        </w:rPr>
        <w:t>janeiro</w:t>
      </w:r>
      <w:r w:rsidR="00BC2A70" w:rsidRPr="0029418A">
        <w:rPr>
          <w:sz w:val="24"/>
          <w:szCs w:val="24"/>
        </w:rPr>
        <w:t>.</w:t>
      </w:r>
    </w:p>
    <w:p w:rsidR="00964763" w:rsidRPr="00582AA3" w:rsidRDefault="00BC2A70" w:rsidP="00964763">
      <w:pPr>
        <w:jc w:val="both"/>
        <w:rPr>
          <w:sz w:val="24"/>
          <w:szCs w:val="24"/>
        </w:rPr>
      </w:pPr>
      <w:r>
        <w:rPr>
          <w:sz w:val="24"/>
          <w:szCs w:val="24"/>
        </w:rPr>
        <w:t>Na sequência, foi analisado o Parecer nº 001/201</w:t>
      </w:r>
      <w:r>
        <w:rPr>
          <w:sz w:val="24"/>
          <w:szCs w:val="24"/>
        </w:rPr>
        <w:t>8</w:t>
      </w:r>
      <w:r>
        <w:rPr>
          <w:sz w:val="24"/>
          <w:szCs w:val="24"/>
        </w:rPr>
        <w:t>, emitido pelo Conselho Fiscal do IPRESVEL, recomendando, por unanimidade, a aprovação</w:t>
      </w:r>
      <w:r>
        <w:rPr>
          <w:sz w:val="24"/>
          <w:szCs w:val="24"/>
        </w:rPr>
        <w:t xml:space="preserve"> das contas do exercício de 2017</w:t>
      </w:r>
      <w:r>
        <w:rPr>
          <w:sz w:val="24"/>
          <w:szCs w:val="24"/>
        </w:rPr>
        <w:t>. Os Conselheiros deliberaram pela aprovação das contas, por refletir adequadamente a posição financeira e patrimonial da Autarquia, nos termos da Resolução nº 001/201</w:t>
      </w:r>
      <w:r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0B6CDB">
        <w:rPr>
          <w:sz w:val="24"/>
          <w:szCs w:val="24"/>
        </w:rPr>
        <w:t xml:space="preserve"> Posteriormente, comentou-se sobre o </w:t>
      </w:r>
      <w:r w:rsidR="00D1431D">
        <w:rPr>
          <w:sz w:val="24"/>
          <w:szCs w:val="24"/>
        </w:rPr>
        <w:t>C</w:t>
      </w:r>
      <w:r w:rsidR="000B6CDB">
        <w:rPr>
          <w:sz w:val="24"/>
          <w:szCs w:val="24"/>
        </w:rPr>
        <w:t xml:space="preserve">urso de </w:t>
      </w:r>
      <w:r w:rsidR="00D1431D">
        <w:rPr>
          <w:sz w:val="24"/>
          <w:szCs w:val="24"/>
        </w:rPr>
        <w:t>I</w:t>
      </w:r>
      <w:r w:rsidR="000B6CDB">
        <w:rPr>
          <w:sz w:val="24"/>
          <w:szCs w:val="24"/>
        </w:rPr>
        <w:t xml:space="preserve">nvestimentos </w:t>
      </w:r>
      <w:r w:rsidR="00D1431D">
        <w:rPr>
          <w:sz w:val="24"/>
          <w:szCs w:val="24"/>
        </w:rPr>
        <w:t xml:space="preserve">para RPPS – Módulos </w:t>
      </w:r>
      <w:proofErr w:type="gramStart"/>
      <w:r w:rsidR="00D1431D">
        <w:rPr>
          <w:sz w:val="24"/>
          <w:szCs w:val="24"/>
        </w:rPr>
        <w:t>1</w:t>
      </w:r>
      <w:proofErr w:type="gramEnd"/>
      <w:r w:rsidR="00D1431D">
        <w:rPr>
          <w:sz w:val="24"/>
          <w:szCs w:val="24"/>
        </w:rPr>
        <w:t xml:space="preserve"> e 2, </w:t>
      </w:r>
      <w:r w:rsidR="000B6CDB">
        <w:rPr>
          <w:sz w:val="24"/>
          <w:szCs w:val="24"/>
        </w:rPr>
        <w:t xml:space="preserve">que será promovido pela ASSIMPASC, </w:t>
      </w:r>
      <w:r w:rsidR="00D1431D">
        <w:rPr>
          <w:sz w:val="24"/>
          <w:szCs w:val="24"/>
        </w:rPr>
        <w:t xml:space="preserve">gratuitamente aos associados e ministrado pelo economista Álvaro </w:t>
      </w:r>
      <w:proofErr w:type="spellStart"/>
      <w:r w:rsidR="00D1431D">
        <w:rPr>
          <w:sz w:val="24"/>
          <w:szCs w:val="24"/>
        </w:rPr>
        <w:t>Desidério</w:t>
      </w:r>
      <w:proofErr w:type="spellEnd"/>
      <w:r w:rsidR="00D1431D">
        <w:rPr>
          <w:sz w:val="24"/>
          <w:szCs w:val="24"/>
        </w:rPr>
        <w:t xml:space="preserve"> da Luz. Os C</w:t>
      </w:r>
      <w:r w:rsidR="000B6CDB">
        <w:rPr>
          <w:sz w:val="24"/>
          <w:szCs w:val="24"/>
        </w:rPr>
        <w:t xml:space="preserve">onselheiros aprovaram a participação da Diretora-Executiva, do Presidente e do Conselheiro Fiscal Alexandre </w:t>
      </w:r>
      <w:proofErr w:type="spellStart"/>
      <w:r w:rsidR="000B6CDB">
        <w:rPr>
          <w:sz w:val="24"/>
          <w:szCs w:val="24"/>
        </w:rPr>
        <w:t>Gatelli</w:t>
      </w:r>
      <w:proofErr w:type="spellEnd"/>
      <w:r w:rsidR="000B6CDB">
        <w:rPr>
          <w:sz w:val="24"/>
          <w:szCs w:val="24"/>
        </w:rPr>
        <w:t>.</w:t>
      </w:r>
      <w:r w:rsidR="00A2727E">
        <w:rPr>
          <w:sz w:val="24"/>
          <w:szCs w:val="24"/>
        </w:rPr>
        <w:t xml:space="preserve"> </w:t>
      </w:r>
      <w:r w:rsidR="00964763" w:rsidRPr="00582AA3">
        <w:rPr>
          <w:sz w:val="24"/>
          <w:szCs w:val="24"/>
        </w:rPr>
        <w:t>Nada mais havendo a tratar, deu-se por encerrada a reunião, d</w:t>
      </w:r>
      <w:r w:rsidR="00964763">
        <w:rPr>
          <w:sz w:val="24"/>
          <w:szCs w:val="24"/>
        </w:rPr>
        <w:t xml:space="preserve">a qual foi lavrada </w:t>
      </w:r>
      <w:r w:rsidR="00064ED6">
        <w:rPr>
          <w:sz w:val="24"/>
          <w:szCs w:val="24"/>
        </w:rPr>
        <w:t>esta</w:t>
      </w:r>
      <w:r w:rsidR="00964763">
        <w:rPr>
          <w:sz w:val="24"/>
          <w:szCs w:val="24"/>
        </w:rPr>
        <w:t xml:space="preserve"> ata</w:t>
      </w:r>
      <w:r w:rsidR="00964763" w:rsidRPr="00582AA3">
        <w:rPr>
          <w:sz w:val="24"/>
          <w:szCs w:val="24"/>
        </w:rPr>
        <w:t xml:space="preserve">, que segue assinada </w:t>
      </w:r>
      <w:r w:rsidR="00964763">
        <w:rPr>
          <w:sz w:val="24"/>
          <w:szCs w:val="24"/>
        </w:rPr>
        <w:t>pelos presentes</w:t>
      </w:r>
      <w:r w:rsidR="00964763" w:rsidRPr="00582AA3">
        <w:rPr>
          <w:sz w:val="24"/>
          <w:szCs w:val="24"/>
        </w:rPr>
        <w:t>.</w:t>
      </w:r>
    </w:p>
    <w:p w:rsidR="00964763" w:rsidRDefault="00964763" w:rsidP="00AB0B5A">
      <w:pPr>
        <w:jc w:val="both"/>
        <w:rPr>
          <w:sz w:val="24"/>
          <w:szCs w:val="24"/>
        </w:rPr>
      </w:pPr>
    </w:p>
    <w:p w:rsidR="001807E5" w:rsidRDefault="001807E5" w:rsidP="00CD2511">
      <w:pPr>
        <w:jc w:val="both"/>
        <w:rPr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  <w:sectPr w:rsidR="00064ED6" w:rsidSect="00826206">
          <w:headerReference w:type="default" r:id="rId9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lastRenderedPageBreak/>
        <w:t>TÂNIA GIACOMIN DE BORTOLI</w:t>
      </w:r>
    </w:p>
    <w:p w:rsidR="00933C2B" w:rsidRPr="00933C2B" w:rsidRDefault="00933C2B" w:rsidP="00E80DEE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E80DEE" w:rsidRDefault="00E80DEE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Diretora-Executiva do IPRESVEL 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D37BFD" w:rsidRDefault="00D37BFD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5C0D79" w:rsidRDefault="00EC4C93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MÔNICA GIACOMIN</w:t>
      </w:r>
    </w:p>
    <w:p w:rsidR="007E3D96" w:rsidRPr="00522112" w:rsidRDefault="007E3D96" w:rsidP="007E3D9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ANBIMA CPA 10</w:t>
      </w:r>
    </w:p>
    <w:p w:rsidR="00EC4C93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5C0D79" w:rsidRDefault="00015765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7E3D96" w:rsidRDefault="007E3D96" w:rsidP="007E3D96">
      <w:pPr>
        <w:jc w:val="center"/>
        <w:rPr>
          <w:b/>
          <w:sz w:val="24"/>
          <w:szCs w:val="24"/>
        </w:rPr>
      </w:pPr>
    </w:p>
    <w:p w:rsidR="008F7B29" w:rsidRDefault="008F7B29" w:rsidP="007E3D96">
      <w:pPr>
        <w:jc w:val="center"/>
        <w:rPr>
          <w:b/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ELÓI BENVEGNU JR</w:t>
      </w:r>
    </w:p>
    <w:p w:rsidR="00933C2B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9659C9" w:rsidRDefault="009659C9" w:rsidP="005C0D79">
      <w:pPr>
        <w:jc w:val="center"/>
        <w:rPr>
          <w:sz w:val="24"/>
          <w:szCs w:val="24"/>
        </w:rPr>
      </w:pPr>
    </w:p>
    <w:p w:rsidR="00064ED6" w:rsidRDefault="00064ED6" w:rsidP="005C0D79">
      <w:pPr>
        <w:jc w:val="center"/>
        <w:rPr>
          <w:sz w:val="24"/>
          <w:szCs w:val="24"/>
        </w:rPr>
      </w:pPr>
    </w:p>
    <w:p w:rsidR="002C3E70" w:rsidRDefault="002C3E70" w:rsidP="005C0D79">
      <w:pPr>
        <w:jc w:val="center"/>
        <w:rPr>
          <w:sz w:val="24"/>
          <w:szCs w:val="24"/>
        </w:rPr>
      </w:pPr>
    </w:p>
    <w:p w:rsidR="00FB48CF" w:rsidRDefault="00FB48CF" w:rsidP="005C0D79">
      <w:pPr>
        <w:jc w:val="center"/>
        <w:rPr>
          <w:sz w:val="24"/>
          <w:szCs w:val="24"/>
        </w:rPr>
      </w:pPr>
    </w:p>
    <w:p w:rsidR="007F4ED3" w:rsidRDefault="007F4ED3" w:rsidP="005C0D79">
      <w:pPr>
        <w:jc w:val="center"/>
        <w:rPr>
          <w:sz w:val="24"/>
          <w:szCs w:val="24"/>
        </w:rPr>
      </w:pPr>
    </w:p>
    <w:p w:rsidR="007F4ED3" w:rsidRDefault="007F4ED3" w:rsidP="005C0D79">
      <w:pPr>
        <w:jc w:val="center"/>
        <w:rPr>
          <w:sz w:val="24"/>
          <w:szCs w:val="24"/>
        </w:rPr>
      </w:pPr>
    </w:p>
    <w:p w:rsidR="00FB48CF" w:rsidRDefault="00FB48CF" w:rsidP="005C0D79">
      <w:pPr>
        <w:jc w:val="center"/>
        <w:rPr>
          <w:sz w:val="24"/>
          <w:szCs w:val="24"/>
        </w:rPr>
      </w:pPr>
    </w:p>
    <w:p w:rsidR="00FB48CF" w:rsidRDefault="00FB48CF" w:rsidP="005C0D79">
      <w:pPr>
        <w:jc w:val="center"/>
        <w:rPr>
          <w:sz w:val="24"/>
          <w:szCs w:val="24"/>
        </w:rPr>
      </w:pPr>
    </w:p>
    <w:p w:rsidR="00FB48CF" w:rsidRDefault="00FB48CF" w:rsidP="005C0D79">
      <w:pPr>
        <w:jc w:val="center"/>
        <w:rPr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PAULO HOFFELDER</w:t>
      </w:r>
    </w:p>
    <w:p w:rsidR="007E3D96" w:rsidRPr="00933C2B" w:rsidRDefault="007E3D96" w:rsidP="007E3D96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</w:p>
    <w:p w:rsidR="007E3D96" w:rsidRDefault="007E3D96" w:rsidP="007E3D96">
      <w:pPr>
        <w:jc w:val="center"/>
        <w:rPr>
          <w:sz w:val="24"/>
          <w:szCs w:val="24"/>
        </w:rPr>
      </w:pPr>
      <w:bookmarkStart w:id="0" w:name="_GoBack"/>
      <w:bookmarkEnd w:id="0"/>
    </w:p>
    <w:p w:rsidR="008F7B29" w:rsidRDefault="008F7B29" w:rsidP="007E3D96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343E9A" w:rsidRPr="00EC4C93" w:rsidRDefault="00343E9A" w:rsidP="00343E9A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RUDIMAR CORNELLI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343E9A" w:rsidRDefault="00343E9A" w:rsidP="00343E9A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9659C9" w:rsidRDefault="009659C9" w:rsidP="00E80DEE">
      <w:pPr>
        <w:jc w:val="center"/>
        <w:rPr>
          <w:b/>
          <w:sz w:val="24"/>
          <w:szCs w:val="24"/>
        </w:rPr>
      </w:pPr>
    </w:p>
    <w:p w:rsidR="00F11F1C" w:rsidRDefault="00F11F1C" w:rsidP="00E80DEE">
      <w:pPr>
        <w:jc w:val="center"/>
        <w:rPr>
          <w:b/>
          <w:sz w:val="24"/>
          <w:szCs w:val="24"/>
        </w:rPr>
      </w:pPr>
    </w:p>
    <w:p w:rsidR="00EC4C93" w:rsidRPr="00EC4C93" w:rsidRDefault="00EC4C93" w:rsidP="00E80DEE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MIRIAN ANA RECH DA LUZ</w:t>
      </w:r>
    </w:p>
    <w:p w:rsidR="00EC4C93" w:rsidRPr="00CD2511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sectPr w:rsidR="00EC4C93" w:rsidRPr="00CD2511" w:rsidSect="00EC4C93">
      <w:type w:val="continuous"/>
      <w:pgSz w:w="11906" w:h="16838"/>
      <w:pgMar w:top="851" w:right="1701" w:bottom="1560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48" w:rsidRDefault="00D22D48" w:rsidP="00CD2511">
      <w:r>
        <w:separator/>
      </w:r>
    </w:p>
  </w:endnote>
  <w:endnote w:type="continuationSeparator" w:id="0">
    <w:p w:rsidR="00D22D48" w:rsidRDefault="00D22D48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48" w:rsidRDefault="00D22D48" w:rsidP="00CD2511">
      <w:r>
        <w:separator/>
      </w:r>
    </w:p>
  </w:footnote>
  <w:footnote w:type="continuationSeparator" w:id="0">
    <w:p w:rsidR="00D22D48" w:rsidRDefault="00D22D48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D22D48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84185744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5765"/>
    <w:rsid w:val="0003627F"/>
    <w:rsid w:val="00063D0D"/>
    <w:rsid w:val="00064ED6"/>
    <w:rsid w:val="00087768"/>
    <w:rsid w:val="00091573"/>
    <w:rsid w:val="000B637E"/>
    <w:rsid w:val="000B6CDB"/>
    <w:rsid w:val="000D7D06"/>
    <w:rsid w:val="0010193B"/>
    <w:rsid w:val="00144E45"/>
    <w:rsid w:val="00152530"/>
    <w:rsid w:val="00164448"/>
    <w:rsid w:val="0017356F"/>
    <w:rsid w:val="001807E5"/>
    <w:rsid w:val="001870CE"/>
    <w:rsid w:val="00195CB4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612EB"/>
    <w:rsid w:val="00264A10"/>
    <w:rsid w:val="00285ED4"/>
    <w:rsid w:val="002861F8"/>
    <w:rsid w:val="002A7A86"/>
    <w:rsid w:val="002C3E70"/>
    <w:rsid w:val="002C661F"/>
    <w:rsid w:val="002D1623"/>
    <w:rsid w:val="002D2E5F"/>
    <w:rsid w:val="002E25B7"/>
    <w:rsid w:val="002E6D05"/>
    <w:rsid w:val="002F4B53"/>
    <w:rsid w:val="002F7BCC"/>
    <w:rsid w:val="003316CB"/>
    <w:rsid w:val="00343E9A"/>
    <w:rsid w:val="0035003B"/>
    <w:rsid w:val="00370948"/>
    <w:rsid w:val="0039353D"/>
    <w:rsid w:val="003A2959"/>
    <w:rsid w:val="003B719E"/>
    <w:rsid w:val="003B7467"/>
    <w:rsid w:val="003C2839"/>
    <w:rsid w:val="003E70A4"/>
    <w:rsid w:val="0040343A"/>
    <w:rsid w:val="00420609"/>
    <w:rsid w:val="00441E61"/>
    <w:rsid w:val="00453EBB"/>
    <w:rsid w:val="00464031"/>
    <w:rsid w:val="00476BA0"/>
    <w:rsid w:val="004B126E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559EE"/>
    <w:rsid w:val="00565638"/>
    <w:rsid w:val="0057773D"/>
    <w:rsid w:val="00582AA3"/>
    <w:rsid w:val="005A7B8A"/>
    <w:rsid w:val="005C0D79"/>
    <w:rsid w:val="005C499C"/>
    <w:rsid w:val="005D46D8"/>
    <w:rsid w:val="00617C9B"/>
    <w:rsid w:val="00632114"/>
    <w:rsid w:val="006357F4"/>
    <w:rsid w:val="0064337F"/>
    <w:rsid w:val="006463FB"/>
    <w:rsid w:val="00662C88"/>
    <w:rsid w:val="00686364"/>
    <w:rsid w:val="00687FEB"/>
    <w:rsid w:val="006966C9"/>
    <w:rsid w:val="006979D1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24B87"/>
    <w:rsid w:val="0074002D"/>
    <w:rsid w:val="007410F1"/>
    <w:rsid w:val="007576FE"/>
    <w:rsid w:val="00760109"/>
    <w:rsid w:val="00794E4A"/>
    <w:rsid w:val="00796759"/>
    <w:rsid w:val="007D31E8"/>
    <w:rsid w:val="007E3D96"/>
    <w:rsid w:val="007E6B05"/>
    <w:rsid w:val="007F4ED3"/>
    <w:rsid w:val="007F51CA"/>
    <w:rsid w:val="00800206"/>
    <w:rsid w:val="00803B93"/>
    <w:rsid w:val="00822C64"/>
    <w:rsid w:val="00826206"/>
    <w:rsid w:val="008347EA"/>
    <w:rsid w:val="00861790"/>
    <w:rsid w:val="00867980"/>
    <w:rsid w:val="00877D3A"/>
    <w:rsid w:val="00883C02"/>
    <w:rsid w:val="00886CD9"/>
    <w:rsid w:val="008974B9"/>
    <w:rsid w:val="008F2301"/>
    <w:rsid w:val="008F7B29"/>
    <w:rsid w:val="00933C2B"/>
    <w:rsid w:val="009340D3"/>
    <w:rsid w:val="00943302"/>
    <w:rsid w:val="00945FC1"/>
    <w:rsid w:val="00952938"/>
    <w:rsid w:val="00954B57"/>
    <w:rsid w:val="00955A71"/>
    <w:rsid w:val="0096091C"/>
    <w:rsid w:val="00964763"/>
    <w:rsid w:val="009659C9"/>
    <w:rsid w:val="00967A06"/>
    <w:rsid w:val="009B2A42"/>
    <w:rsid w:val="009D409D"/>
    <w:rsid w:val="009D5F7C"/>
    <w:rsid w:val="009F1205"/>
    <w:rsid w:val="00A2404D"/>
    <w:rsid w:val="00A2727E"/>
    <w:rsid w:val="00A323F4"/>
    <w:rsid w:val="00A409CD"/>
    <w:rsid w:val="00A63EB5"/>
    <w:rsid w:val="00A65694"/>
    <w:rsid w:val="00A7086C"/>
    <w:rsid w:val="00A95438"/>
    <w:rsid w:val="00AB0B5A"/>
    <w:rsid w:val="00AD6FEE"/>
    <w:rsid w:val="00B13AE8"/>
    <w:rsid w:val="00B23B32"/>
    <w:rsid w:val="00B57A66"/>
    <w:rsid w:val="00B603CE"/>
    <w:rsid w:val="00B63792"/>
    <w:rsid w:val="00B7043F"/>
    <w:rsid w:val="00BB497A"/>
    <w:rsid w:val="00BC2A70"/>
    <w:rsid w:val="00BE6097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6601"/>
    <w:rsid w:val="00D02627"/>
    <w:rsid w:val="00D1431D"/>
    <w:rsid w:val="00D16EC2"/>
    <w:rsid w:val="00D2035B"/>
    <w:rsid w:val="00D22B5F"/>
    <w:rsid w:val="00D22D48"/>
    <w:rsid w:val="00D30583"/>
    <w:rsid w:val="00D36ABA"/>
    <w:rsid w:val="00D37BFD"/>
    <w:rsid w:val="00D423E0"/>
    <w:rsid w:val="00D42EFF"/>
    <w:rsid w:val="00D7718F"/>
    <w:rsid w:val="00D83C94"/>
    <w:rsid w:val="00D8686E"/>
    <w:rsid w:val="00DA793A"/>
    <w:rsid w:val="00DC144D"/>
    <w:rsid w:val="00DE5860"/>
    <w:rsid w:val="00E04EB7"/>
    <w:rsid w:val="00E05B49"/>
    <w:rsid w:val="00E10D86"/>
    <w:rsid w:val="00E24460"/>
    <w:rsid w:val="00E34458"/>
    <w:rsid w:val="00E370D4"/>
    <w:rsid w:val="00E421AA"/>
    <w:rsid w:val="00E425A9"/>
    <w:rsid w:val="00E64EA6"/>
    <w:rsid w:val="00E76574"/>
    <w:rsid w:val="00E7684E"/>
    <w:rsid w:val="00E80DEE"/>
    <w:rsid w:val="00E8103A"/>
    <w:rsid w:val="00EA1EB2"/>
    <w:rsid w:val="00EC4C93"/>
    <w:rsid w:val="00EE439C"/>
    <w:rsid w:val="00EE52E6"/>
    <w:rsid w:val="00EF37F4"/>
    <w:rsid w:val="00F11F1C"/>
    <w:rsid w:val="00F36D52"/>
    <w:rsid w:val="00F573F7"/>
    <w:rsid w:val="00F70936"/>
    <w:rsid w:val="00FB4805"/>
    <w:rsid w:val="00FB48CF"/>
    <w:rsid w:val="00FC4216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D8B94-3686-4887-9DEF-6BA5CB5FC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3</cp:revision>
  <cp:lastPrinted>2016-10-06T15:26:00Z</cp:lastPrinted>
  <dcterms:created xsi:type="dcterms:W3CDTF">2018-04-02T14:07:00Z</dcterms:created>
  <dcterms:modified xsi:type="dcterms:W3CDTF">2018-04-02T17:49:00Z</dcterms:modified>
</cp:coreProperties>
</file>