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6F" w:rsidRPr="00E60970" w:rsidRDefault="0033706F" w:rsidP="00C242EC">
      <w:pPr>
        <w:pStyle w:val="SemEspaamento"/>
        <w:rPr>
          <w:rFonts w:ascii="Arial" w:hAnsi="Arial" w:cs="Arial"/>
          <w:sz w:val="20"/>
          <w:szCs w:val="20"/>
        </w:rPr>
      </w:pPr>
    </w:p>
    <w:p w:rsidR="0033706F" w:rsidRPr="00E60970" w:rsidRDefault="0033706F" w:rsidP="00C242EC">
      <w:pPr>
        <w:pStyle w:val="SemEspaamento"/>
        <w:rPr>
          <w:rFonts w:ascii="Arial" w:hAnsi="Arial" w:cs="Arial"/>
          <w:sz w:val="20"/>
          <w:szCs w:val="20"/>
        </w:rPr>
      </w:pPr>
    </w:p>
    <w:p w:rsidR="00726008" w:rsidRDefault="00726008" w:rsidP="0033706F">
      <w:pPr>
        <w:pStyle w:val="SemEspaamento"/>
        <w:rPr>
          <w:rFonts w:ascii="Arial" w:hAnsi="Arial" w:cs="Arial"/>
          <w:sz w:val="20"/>
          <w:szCs w:val="20"/>
        </w:rPr>
      </w:pPr>
    </w:p>
    <w:p w:rsidR="000E4AE2" w:rsidRPr="00E60970" w:rsidRDefault="000E4AE2" w:rsidP="0033706F">
      <w:pPr>
        <w:pStyle w:val="SemEspaamento"/>
        <w:rPr>
          <w:rFonts w:ascii="Arial" w:hAnsi="Arial" w:cs="Arial"/>
          <w:sz w:val="20"/>
          <w:szCs w:val="20"/>
        </w:rPr>
      </w:pPr>
    </w:p>
    <w:p w:rsidR="000E4AE2" w:rsidRDefault="000E4AE2" w:rsidP="00637286">
      <w:pPr>
        <w:pStyle w:val="SemEspaamento"/>
        <w:rPr>
          <w:rFonts w:ascii="Arial" w:hAnsi="Arial" w:cs="Arial"/>
          <w:b/>
          <w:sz w:val="20"/>
          <w:szCs w:val="20"/>
        </w:rPr>
      </w:pPr>
    </w:p>
    <w:p w:rsidR="000E4AE2" w:rsidRDefault="000E4AE2" w:rsidP="00637286">
      <w:pPr>
        <w:pStyle w:val="SemEspaamento"/>
        <w:rPr>
          <w:rFonts w:ascii="Arial" w:hAnsi="Arial" w:cs="Arial"/>
          <w:b/>
          <w:sz w:val="20"/>
          <w:szCs w:val="20"/>
        </w:rPr>
      </w:pPr>
    </w:p>
    <w:p w:rsidR="000E4AE2" w:rsidRDefault="000E4AE2" w:rsidP="00637286">
      <w:pPr>
        <w:pStyle w:val="SemEspaamento"/>
        <w:rPr>
          <w:rFonts w:ascii="Arial" w:hAnsi="Arial" w:cs="Arial"/>
          <w:b/>
          <w:sz w:val="20"/>
          <w:szCs w:val="20"/>
        </w:rPr>
      </w:pPr>
    </w:p>
    <w:p w:rsidR="000E4AE2" w:rsidRDefault="000E4AE2" w:rsidP="00637286">
      <w:pPr>
        <w:pStyle w:val="SemEspaamento"/>
        <w:rPr>
          <w:rFonts w:ascii="Arial" w:hAnsi="Arial" w:cs="Arial"/>
          <w:b/>
          <w:sz w:val="20"/>
          <w:szCs w:val="20"/>
        </w:rPr>
      </w:pPr>
    </w:p>
    <w:p w:rsidR="00637286" w:rsidRPr="00185EC4" w:rsidRDefault="00637286" w:rsidP="00637286">
      <w:pPr>
        <w:pStyle w:val="SemEspaamento"/>
        <w:rPr>
          <w:rFonts w:ascii="Arial" w:hAnsi="Arial" w:cs="Arial"/>
          <w:b/>
          <w:sz w:val="20"/>
          <w:szCs w:val="20"/>
        </w:rPr>
      </w:pPr>
      <w:r>
        <w:rPr>
          <w:rFonts w:ascii="Arial" w:hAnsi="Arial" w:cs="Arial"/>
          <w:b/>
          <w:sz w:val="20"/>
          <w:szCs w:val="20"/>
        </w:rPr>
        <w:t>IMPORTANTE</w:t>
      </w:r>
      <w:proofErr w:type="gramStart"/>
      <w:r>
        <w:rPr>
          <w:rFonts w:ascii="Arial" w:hAnsi="Arial" w:cs="Arial"/>
          <w:b/>
          <w:sz w:val="20"/>
          <w:szCs w:val="20"/>
        </w:rPr>
        <w:t>!!</w:t>
      </w:r>
      <w:proofErr w:type="gramEnd"/>
      <w:r>
        <w:rPr>
          <w:rFonts w:ascii="Arial" w:hAnsi="Arial" w:cs="Arial"/>
          <w:b/>
          <w:sz w:val="20"/>
          <w:szCs w:val="20"/>
        </w:rPr>
        <w:t xml:space="preserve"> - </w:t>
      </w:r>
      <w:r w:rsidRPr="00185EC4">
        <w:rPr>
          <w:rFonts w:ascii="Arial" w:hAnsi="Arial" w:cs="Arial"/>
          <w:b/>
          <w:sz w:val="20"/>
          <w:szCs w:val="20"/>
        </w:rPr>
        <w:t>PREZADO SERVIDOR!</w:t>
      </w:r>
    </w:p>
    <w:p w:rsidR="00637286" w:rsidRPr="00E60970" w:rsidRDefault="00637286" w:rsidP="00637286">
      <w:pPr>
        <w:pStyle w:val="SemEspaamento"/>
        <w:rPr>
          <w:rFonts w:ascii="Arial" w:hAnsi="Arial" w:cs="Arial"/>
          <w:sz w:val="20"/>
          <w:szCs w:val="20"/>
        </w:rPr>
      </w:pPr>
    </w:p>
    <w:p w:rsidR="00637286" w:rsidRPr="00E60970" w:rsidRDefault="00637286" w:rsidP="00637286">
      <w:pPr>
        <w:pStyle w:val="SemEspaamento"/>
        <w:ind w:firstLine="708"/>
        <w:jc w:val="both"/>
        <w:rPr>
          <w:rFonts w:ascii="Arial" w:hAnsi="Arial" w:cs="Arial"/>
          <w:sz w:val="20"/>
          <w:szCs w:val="20"/>
        </w:rPr>
      </w:pPr>
      <w:r w:rsidRPr="00E60970">
        <w:rPr>
          <w:rFonts w:ascii="Arial" w:hAnsi="Arial" w:cs="Arial"/>
          <w:sz w:val="20"/>
          <w:szCs w:val="20"/>
        </w:rPr>
        <w:t xml:space="preserve">Conforme Instrução Normativa SCI Nº 005/2018, no mês de seu aniversário você deverá ser realizar o </w:t>
      </w:r>
      <w:r w:rsidRPr="00185EC4">
        <w:rPr>
          <w:rFonts w:ascii="Arial" w:hAnsi="Arial" w:cs="Arial"/>
          <w:b/>
          <w:sz w:val="20"/>
          <w:szCs w:val="20"/>
        </w:rPr>
        <w:t>recadastramento</w:t>
      </w:r>
      <w:r w:rsidRPr="00E60970">
        <w:rPr>
          <w:rFonts w:ascii="Arial" w:hAnsi="Arial" w:cs="Arial"/>
          <w:sz w:val="20"/>
          <w:szCs w:val="20"/>
        </w:rPr>
        <w:t xml:space="preserve">, no qual devem ser apresentados os seguintes documentos: </w:t>
      </w:r>
    </w:p>
    <w:p w:rsidR="00637286" w:rsidRPr="00E60970" w:rsidRDefault="00637286" w:rsidP="00637286">
      <w:pPr>
        <w:pStyle w:val="SemEspaamento"/>
        <w:ind w:firstLine="708"/>
        <w:jc w:val="both"/>
        <w:rPr>
          <w:rFonts w:ascii="Arial" w:hAnsi="Arial" w:cs="Arial"/>
          <w:color w:val="FF0000"/>
          <w:sz w:val="20"/>
          <w:szCs w:val="20"/>
        </w:rPr>
      </w:pPr>
      <w:r w:rsidRPr="00E60970">
        <w:rPr>
          <w:rFonts w:ascii="Arial" w:hAnsi="Arial" w:cs="Arial"/>
          <w:sz w:val="20"/>
          <w:szCs w:val="20"/>
        </w:rPr>
        <w:t>I - Para os servidores ativos:</w:t>
      </w:r>
    </w:p>
    <w:p w:rsidR="00637286" w:rsidRPr="00E60970" w:rsidRDefault="00637286" w:rsidP="00637286">
      <w:pPr>
        <w:pStyle w:val="SemEspaamento"/>
        <w:ind w:left="708" w:firstLine="708"/>
        <w:jc w:val="both"/>
        <w:rPr>
          <w:rFonts w:ascii="Arial" w:hAnsi="Arial" w:cs="Arial"/>
          <w:sz w:val="20"/>
          <w:szCs w:val="20"/>
        </w:rPr>
      </w:pPr>
      <w:r w:rsidRPr="00E60970">
        <w:rPr>
          <w:rFonts w:ascii="Arial" w:hAnsi="Arial" w:cs="Arial"/>
          <w:sz w:val="20"/>
          <w:szCs w:val="20"/>
        </w:rPr>
        <w:t>a) Declaração da chefia Imediata (anexo IN 005/2018):</w:t>
      </w:r>
    </w:p>
    <w:p w:rsidR="00637286" w:rsidRPr="00E60970" w:rsidRDefault="00637286" w:rsidP="00637286">
      <w:pPr>
        <w:pStyle w:val="SemEspaamento"/>
        <w:ind w:left="1418" w:hanging="2"/>
        <w:jc w:val="both"/>
        <w:rPr>
          <w:rFonts w:ascii="Arial" w:hAnsi="Arial" w:cs="Arial"/>
          <w:sz w:val="20"/>
          <w:szCs w:val="20"/>
        </w:rPr>
      </w:pPr>
      <w:r w:rsidRPr="00E60970">
        <w:rPr>
          <w:rFonts w:ascii="Arial" w:hAnsi="Arial" w:cs="Arial"/>
          <w:sz w:val="20"/>
          <w:szCs w:val="20"/>
        </w:rPr>
        <w:t>b) Comprovante de Residência atualizado (conta de luz, água, telefone ou cartão de crédito). Se não possuir nenhum comprovante em seu nome, apresentar, além do comprovante de residência em nome de terceiro, a declaração de residência (anexo).</w:t>
      </w:r>
    </w:p>
    <w:p w:rsidR="00637286" w:rsidRPr="00E60970" w:rsidRDefault="00637286" w:rsidP="00637286">
      <w:pPr>
        <w:pStyle w:val="SemEspaamento"/>
        <w:ind w:left="1418" w:hanging="2"/>
        <w:jc w:val="both"/>
        <w:rPr>
          <w:rFonts w:ascii="Arial" w:hAnsi="Arial" w:cs="Arial"/>
          <w:sz w:val="20"/>
          <w:szCs w:val="20"/>
        </w:rPr>
      </w:pPr>
      <w:r w:rsidRPr="00E60970">
        <w:rPr>
          <w:rFonts w:ascii="Arial" w:hAnsi="Arial" w:cs="Arial"/>
          <w:sz w:val="20"/>
          <w:szCs w:val="20"/>
        </w:rPr>
        <w:t>c) Qualquer outro documento que comprove alguma alteração em sua situação cadastral (estado civil, nascimento ou óbito de dependentes).</w:t>
      </w:r>
    </w:p>
    <w:p w:rsidR="00637286" w:rsidRPr="00E60970" w:rsidRDefault="00637286" w:rsidP="00637286">
      <w:pPr>
        <w:pStyle w:val="SemEspaamento"/>
        <w:ind w:left="1418" w:hanging="2"/>
        <w:jc w:val="both"/>
        <w:rPr>
          <w:rFonts w:ascii="Arial" w:hAnsi="Arial" w:cs="Arial"/>
          <w:sz w:val="20"/>
          <w:szCs w:val="20"/>
        </w:rPr>
      </w:pPr>
      <w:r w:rsidRPr="00E60970">
        <w:rPr>
          <w:rFonts w:ascii="Arial" w:hAnsi="Arial" w:cs="Arial"/>
          <w:sz w:val="20"/>
          <w:szCs w:val="20"/>
        </w:rPr>
        <w:t xml:space="preserve">d) Declaração de não acumulação ilegal de cargo, função, emprego público ou percepção de proventos; </w:t>
      </w:r>
    </w:p>
    <w:p w:rsidR="00637286" w:rsidRDefault="00637286" w:rsidP="00637286">
      <w:pPr>
        <w:pStyle w:val="SemEspaamento"/>
        <w:ind w:left="1418" w:hanging="2"/>
        <w:jc w:val="both"/>
        <w:rPr>
          <w:rFonts w:ascii="Arial" w:hAnsi="Arial" w:cs="Arial"/>
          <w:sz w:val="20"/>
          <w:szCs w:val="20"/>
        </w:rPr>
      </w:pPr>
      <w:r w:rsidRPr="00E60970">
        <w:rPr>
          <w:rFonts w:ascii="Arial" w:hAnsi="Arial" w:cs="Arial"/>
          <w:sz w:val="20"/>
          <w:szCs w:val="20"/>
        </w:rPr>
        <w:t>e) No caso de acumulação legal de cargos, função, emprego público ou percepção de proventos, informar o cargo, o órgão ao qual pertence e a carga horária.</w:t>
      </w:r>
    </w:p>
    <w:p w:rsidR="00637286" w:rsidRDefault="00637286" w:rsidP="00637286">
      <w:pPr>
        <w:pStyle w:val="SemEspaamento"/>
        <w:ind w:left="1418" w:hanging="2"/>
        <w:jc w:val="both"/>
        <w:rPr>
          <w:rFonts w:ascii="Arial" w:hAnsi="Arial" w:cs="Arial"/>
          <w:sz w:val="20"/>
          <w:szCs w:val="20"/>
        </w:rPr>
      </w:pPr>
      <w:r>
        <w:rPr>
          <w:rFonts w:ascii="Arial" w:hAnsi="Arial" w:cs="Arial"/>
          <w:sz w:val="20"/>
          <w:szCs w:val="20"/>
        </w:rPr>
        <w:t xml:space="preserve">f) Dados dos dependentes (Cópia de: RG, CPF, certidão de nascimento dos filhos, certidão de casamento, doc. união estável): Filhos e </w:t>
      </w:r>
      <w:proofErr w:type="gramStart"/>
      <w:r>
        <w:rPr>
          <w:rFonts w:ascii="Arial" w:hAnsi="Arial" w:cs="Arial"/>
          <w:sz w:val="20"/>
          <w:szCs w:val="20"/>
        </w:rPr>
        <w:t>cônjuge</w:t>
      </w:r>
      <w:proofErr w:type="gramEnd"/>
      <w:r>
        <w:rPr>
          <w:rFonts w:ascii="Arial" w:hAnsi="Arial" w:cs="Arial"/>
          <w:sz w:val="20"/>
          <w:szCs w:val="20"/>
        </w:rPr>
        <w:t xml:space="preserve"> </w:t>
      </w:r>
    </w:p>
    <w:p w:rsidR="00637286" w:rsidRDefault="00637286" w:rsidP="00637286">
      <w:pPr>
        <w:pStyle w:val="SemEspaamento"/>
        <w:ind w:left="1418" w:hanging="2"/>
        <w:jc w:val="both"/>
        <w:rPr>
          <w:rFonts w:ascii="Arial" w:hAnsi="Arial" w:cs="Arial"/>
          <w:sz w:val="20"/>
          <w:szCs w:val="20"/>
        </w:rPr>
      </w:pPr>
    </w:p>
    <w:p w:rsidR="00637286" w:rsidRDefault="00637286" w:rsidP="00637286">
      <w:pPr>
        <w:pStyle w:val="SemEspaamento"/>
        <w:ind w:firstLine="708"/>
        <w:rPr>
          <w:rFonts w:ascii="Arial" w:hAnsi="Arial" w:cs="Arial"/>
          <w:sz w:val="20"/>
          <w:szCs w:val="20"/>
        </w:rPr>
      </w:pPr>
      <w:r w:rsidRPr="00E60970">
        <w:rPr>
          <w:rFonts w:ascii="Arial" w:hAnsi="Arial" w:cs="Arial"/>
          <w:sz w:val="20"/>
          <w:szCs w:val="20"/>
        </w:rPr>
        <w:t xml:space="preserve">O não comparecimento acarretará em </w:t>
      </w:r>
      <w:r w:rsidRPr="00185EC4">
        <w:rPr>
          <w:rFonts w:ascii="Arial" w:hAnsi="Arial" w:cs="Arial"/>
          <w:b/>
          <w:sz w:val="20"/>
          <w:szCs w:val="20"/>
          <w:u w:val="single"/>
        </w:rPr>
        <w:t>bloqueio de pagamento</w:t>
      </w:r>
      <w:r w:rsidRPr="00E60970">
        <w:rPr>
          <w:rFonts w:ascii="Arial" w:hAnsi="Arial" w:cs="Arial"/>
          <w:sz w:val="20"/>
          <w:szCs w:val="20"/>
        </w:rPr>
        <w:t>,</w:t>
      </w:r>
    </w:p>
    <w:p w:rsidR="00637286" w:rsidRDefault="00637286" w:rsidP="00637286">
      <w:pPr>
        <w:pStyle w:val="SemEspaamento"/>
        <w:rPr>
          <w:rFonts w:ascii="Arial" w:hAnsi="Arial" w:cs="Arial"/>
          <w:sz w:val="20"/>
          <w:szCs w:val="20"/>
        </w:rPr>
      </w:pPr>
    </w:p>
    <w:p w:rsidR="00637286" w:rsidRDefault="00637286" w:rsidP="00637286">
      <w:pPr>
        <w:pStyle w:val="SemEspaamento"/>
        <w:ind w:firstLine="708"/>
        <w:rPr>
          <w:rFonts w:ascii="Arial" w:hAnsi="Arial" w:cs="Arial"/>
          <w:sz w:val="20"/>
          <w:szCs w:val="20"/>
        </w:rPr>
      </w:pPr>
      <w:r w:rsidRPr="00E60970">
        <w:rPr>
          <w:rFonts w:ascii="Arial" w:hAnsi="Arial" w:cs="Arial"/>
          <w:sz w:val="20"/>
          <w:szCs w:val="20"/>
        </w:rPr>
        <w:t>Dúvidas e esclarecime</w:t>
      </w:r>
      <w:r>
        <w:rPr>
          <w:rFonts w:ascii="Arial" w:hAnsi="Arial" w:cs="Arial"/>
          <w:sz w:val="20"/>
          <w:szCs w:val="20"/>
        </w:rPr>
        <w:t>ntos, entrar em contato com o RH.</w:t>
      </w:r>
    </w:p>
    <w:p w:rsidR="00637286" w:rsidRDefault="00637286" w:rsidP="00637286">
      <w:pPr>
        <w:pStyle w:val="SemEspaamento"/>
        <w:ind w:left="1418" w:hanging="2"/>
        <w:jc w:val="both"/>
        <w:rPr>
          <w:rFonts w:ascii="Arial" w:hAnsi="Arial" w:cs="Arial"/>
          <w:sz w:val="20"/>
          <w:szCs w:val="20"/>
        </w:rPr>
      </w:pPr>
    </w:p>
    <w:p w:rsidR="000E4AE2" w:rsidRDefault="000E4AE2" w:rsidP="00637286">
      <w:pPr>
        <w:pStyle w:val="SemEspaamento"/>
        <w:ind w:left="1418" w:hanging="2"/>
        <w:jc w:val="both"/>
        <w:rPr>
          <w:rFonts w:ascii="Arial" w:hAnsi="Arial" w:cs="Arial"/>
          <w:sz w:val="20"/>
          <w:szCs w:val="20"/>
        </w:rPr>
      </w:pPr>
    </w:p>
    <w:p w:rsidR="000E4AE2" w:rsidRDefault="000E4AE2" w:rsidP="00637286">
      <w:pPr>
        <w:pStyle w:val="SemEspaamento"/>
        <w:ind w:left="1418" w:hanging="2"/>
        <w:jc w:val="both"/>
        <w:rPr>
          <w:rFonts w:ascii="Arial" w:hAnsi="Arial" w:cs="Arial"/>
          <w:sz w:val="20"/>
          <w:szCs w:val="20"/>
        </w:rPr>
      </w:pPr>
    </w:p>
    <w:p w:rsidR="000E4AE2" w:rsidRDefault="000E4AE2" w:rsidP="00637286">
      <w:pPr>
        <w:pStyle w:val="SemEspaamento"/>
        <w:ind w:left="1418" w:hanging="2"/>
        <w:jc w:val="both"/>
        <w:rPr>
          <w:rFonts w:ascii="Arial" w:hAnsi="Arial" w:cs="Arial"/>
          <w:sz w:val="20"/>
          <w:szCs w:val="20"/>
        </w:rPr>
      </w:pPr>
    </w:p>
    <w:p w:rsidR="000E4AE2" w:rsidRDefault="000E4AE2" w:rsidP="00637286">
      <w:pPr>
        <w:pStyle w:val="SemEspaamento"/>
        <w:ind w:left="1418" w:hanging="2"/>
        <w:jc w:val="both"/>
        <w:rPr>
          <w:rFonts w:ascii="Arial" w:hAnsi="Arial" w:cs="Arial"/>
          <w:sz w:val="20"/>
          <w:szCs w:val="20"/>
        </w:rPr>
      </w:pPr>
    </w:p>
    <w:p w:rsidR="000E4AE2" w:rsidRDefault="000E4AE2" w:rsidP="00637286">
      <w:pPr>
        <w:pStyle w:val="SemEspaamento"/>
        <w:ind w:left="1418" w:hanging="2"/>
        <w:jc w:val="both"/>
        <w:rPr>
          <w:rFonts w:ascii="Arial" w:hAnsi="Arial" w:cs="Arial"/>
          <w:sz w:val="20"/>
          <w:szCs w:val="20"/>
        </w:rPr>
      </w:pPr>
    </w:p>
    <w:p w:rsidR="000E4AE2" w:rsidRDefault="000E4AE2" w:rsidP="00637286">
      <w:pPr>
        <w:pStyle w:val="SemEspaamento"/>
        <w:ind w:left="1418" w:hanging="2"/>
        <w:jc w:val="both"/>
        <w:rPr>
          <w:rFonts w:ascii="Arial" w:hAnsi="Arial" w:cs="Arial"/>
          <w:sz w:val="20"/>
          <w:szCs w:val="20"/>
        </w:rPr>
      </w:pPr>
    </w:p>
    <w:p w:rsidR="00637286" w:rsidRPr="00E60970" w:rsidRDefault="00637286" w:rsidP="00637286">
      <w:pPr>
        <w:pStyle w:val="SemEspaamento"/>
        <w:rPr>
          <w:rFonts w:ascii="Arial" w:hAnsi="Arial" w:cs="Arial"/>
          <w:sz w:val="20"/>
          <w:szCs w:val="20"/>
        </w:rPr>
      </w:pPr>
      <w:bookmarkStart w:id="0" w:name="_GoBack"/>
      <w:bookmarkEnd w:id="0"/>
    </w:p>
    <w:sectPr w:rsidR="00637286" w:rsidRPr="00E60970" w:rsidSect="0046317C">
      <w:pgSz w:w="11906" w:h="16838"/>
      <w:pgMar w:top="284" w:right="1558"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59"/>
    <w:rsid w:val="000C47E5"/>
    <w:rsid w:val="000E4AE2"/>
    <w:rsid w:val="00192142"/>
    <w:rsid w:val="00197A7A"/>
    <w:rsid w:val="00197C96"/>
    <w:rsid w:val="001D0E98"/>
    <w:rsid w:val="00267AE5"/>
    <w:rsid w:val="0033706F"/>
    <w:rsid w:val="003B28C9"/>
    <w:rsid w:val="003C063B"/>
    <w:rsid w:val="0046317C"/>
    <w:rsid w:val="004A3680"/>
    <w:rsid w:val="00557B97"/>
    <w:rsid w:val="005A54F6"/>
    <w:rsid w:val="0063200E"/>
    <w:rsid w:val="00637286"/>
    <w:rsid w:val="006A019B"/>
    <w:rsid w:val="006B2DC3"/>
    <w:rsid w:val="00726008"/>
    <w:rsid w:val="00753A6F"/>
    <w:rsid w:val="00771059"/>
    <w:rsid w:val="0080540F"/>
    <w:rsid w:val="00856D55"/>
    <w:rsid w:val="008A7895"/>
    <w:rsid w:val="00900996"/>
    <w:rsid w:val="00B648F7"/>
    <w:rsid w:val="00C242EC"/>
    <w:rsid w:val="00C47653"/>
    <w:rsid w:val="00CF0D11"/>
    <w:rsid w:val="00D1323C"/>
    <w:rsid w:val="00D260D7"/>
    <w:rsid w:val="00E34910"/>
    <w:rsid w:val="00E60970"/>
    <w:rsid w:val="00F55B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71059"/>
    <w:pPr>
      <w:spacing w:after="0" w:line="240" w:lineRule="auto"/>
    </w:pPr>
  </w:style>
  <w:style w:type="paragraph" w:styleId="Textodebalo">
    <w:name w:val="Balloon Text"/>
    <w:basedOn w:val="Normal"/>
    <w:link w:val="TextodebaloChar"/>
    <w:uiPriority w:val="99"/>
    <w:semiHidden/>
    <w:unhideWhenUsed/>
    <w:rsid w:val="00856D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6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71059"/>
    <w:pPr>
      <w:spacing w:after="0" w:line="240" w:lineRule="auto"/>
    </w:pPr>
  </w:style>
  <w:style w:type="paragraph" w:styleId="Textodebalo">
    <w:name w:val="Balloon Text"/>
    <w:basedOn w:val="Normal"/>
    <w:link w:val="TextodebaloChar"/>
    <w:uiPriority w:val="99"/>
    <w:semiHidden/>
    <w:unhideWhenUsed/>
    <w:rsid w:val="00856D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6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C1AF2-71C6-445C-9663-66D25CF3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1013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PMSV</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Ipresvel</cp:lastModifiedBy>
  <cp:revision>3</cp:revision>
  <cp:lastPrinted>2018-12-27T13:25:00Z</cp:lastPrinted>
  <dcterms:created xsi:type="dcterms:W3CDTF">2021-11-08T14:34:00Z</dcterms:created>
  <dcterms:modified xsi:type="dcterms:W3CDTF">2021-11-08T14:34:00Z</dcterms:modified>
</cp:coreProperties>
</file>