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775B37">
        <w:rPr>
          <w:b/>
          <w:sz w:val="24"/>
          <w:szCs w:val="24"/>
        </w:rPr>
        <w:t>1</w:t>
      </w:r>
      <w:r w:rsidR="005D6548">
        <w:rPr>
          <w:b/>
          <w:sz w:val="24"/>
          <w:szCs w:val="24"/>
        </w:rPr>
        <w:t>1</w:t>
      </w:r>
      <w:r w:rsidRPr="00AE5F48">
        <w:rPr>
          <w:b/>
          <w:sz w:val="24"/>
          <w:szCs w:val="24"/>
        </w:rPr>
        <w:t>/202</w:t>
      </w:r>
      <w:r w:rsidR="0008321B">
        <w:rPr>
          <w:b/>
          <w:sz w:val="24"/>
          <w:szCs w:val="24"/>
        </w:rPr>
        <w:t>4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5D6548">
        <w:rPr>
          <w:sz w:val="24"/>
          <w:szCs w:val="24"/>
        </w:rPr>
        <w:t>sete</w:t>
      </w:r>
      <w:r w:rsidR="00193A8F">
        <w:rPr>
          <w:sz w:val="24"/>
          <w:szCs w:val="24"/>
        </w:rPr>
        <w:t xml:space="preserve"> </w:t>
      </w:r>
      <w:r w:rsidR="00B65C76">
        <w:rPr>
          <w:sz w:val="24"/>
          <w:szCs w:val="24"/>
        </w:rPr>
        <w:t>dias</w:t>
      </w:r>
      <w:r w:rsidRPr="00E66695">
        <w:rPr>
          <w:sz w:val="24"/>
          <w:szCs w:val="24"/>
        </w:rPr>
        <w:t xml:space="preserve"> do mês de </w:t>
      </w:r>
      <w:r w:rsidR="005D6548">
        <w:rPr>
          <w:sz w:val="24"/>
          <w:szCs w:val="24"/>
        </w:rPr>
        <w:t>agosto</w:t>
      </w:r>
      <w:r w:rsidRPr="00EF6EA4">
        <w:rPr>
          <w:sz w:val="24"/>
          <w:szCs w:val="24"/>
        </w:rPr>
        <w:t xml:space="preserve"> </w:t>
      </w:r>
      <w:r w:rsidR="0008321B">
        <w:rPr>
          <w:sz w:val="24"/>
          <w:szCs w:val="24"/>
        </w:rPr>
        <w:t>do ano de dois mil e vinte e quatro</w:t>
      </w:r>
      <w:r w:rsidRPr="00EF6EA4">
        <w:rPr>
          <w:sz w:val="24"/>
          <w:szCs w:val="24"/>
        </w:rPr>
        <w:t xml:space="preserve">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</w:t>
      </w:r>
      <w:r w:rsidR="006A5BF3">
        <w:rPr>
          <w:sz w:val="24"/>
          <w:szCs w:val="24"/>
        </w:rPr>
        <w:t>extra</w:t>
      </w:r>
      <w:r w:rsidRPr="00EF6EA4">
        <w:rPr>
          <w:sz w:val="24"/>
          <w:szCs w:val="24"/>
        </w:rPr>
        <w:t>ordinária.</w:t>
      </w:r>
      <w:r w:rsidR="00B06C8D" w:rsidRPr="00B06C8D">
        <w:rPr>
          <w:sz w:val="24"/>
          <w:szCs w:val="24"/>
        </w:rPr>
        <w:t xml:space="preserve"> </w:t>
      </w:r>
      <w:r w:rsidR="00B65C76" w:rsidRPr="00EF6EA4">
        <w:rPr>
          <w:sz w:val="24"/>
          <w:szCs w:val="24"/>
        </w:rPr>
        <w:t xml:space="preserve">A Diretora-Executiva, Tânia Giacomin De Bortoli saudou a todos </w:t>
      </w:r>
      <w:r w:rsidR="00B65C76">
        <w:rPr>
          <w:sz w:val="24"/>
          <w:szCs w:val="24"/>
        </w:rPr>
        <w:t xml:space="preserve">e passou a </w:t>
      </w:r>
      <w:r w:rsidR="006A5BF3">
        <w:rPr>
          <w:sz w:val="24"/>
          <w:szCs w:val="24"/>
        </w:rPr>
        <w:t xml:space="preserve">palavra ao sr. Daniel Sandoval da Privatiza </w:t>
      </w:r>
      <w:r w:rsidR="006A5BF3" w:rsidRPr="006A5BF3">
        <w:rPr>
          <w:sz w:val="24"/>
          <w:szCs w:val="24"/>
        </w:rPr>
        <w:t xml:space="preserve">Investimentos. O mesmo apresentou um novo fundo de Investimentos chamado </w:t>
      </w:r>
      <w:r w:rsidR="006A5BF3" w:rsidRPr="006A5BF3">
        <w:rPr>
          <w:rFonts w:eastAsiaTheme="minorHAnsi"/>
          <w:sz w:val="24"/>
          <w:szCs w:val="24"/>
          <w:lang w:eastAsia="en-US"/>
        </w:rPr>
        <w:t>Rio Bravo Proteção II Multimercado</w:t>
      </w:r>
      <w:r w:rsidR="006A5BF3" w:rsidRPr="006A5BF3">
        <w:rPr>
          <w:rFonts w:eastAsiaTheme="minorHAnsi"/>
          <w:sz w:val="24"/>
          <w:szCs w:val="24"/>
          <w:lang w:eastAsia="en-US"/>
        </w:rPr>
        <w:t xml:space="preserve"> de CNPJ </w:t>
      </w:r>
      <w:r w:rsidR="006A5BF3">
        <w:rPr>
          <w:rFonts w:eastAsiaTheme="minorHAnsi"/>
          <w:sz w:val="24"/>
          <w:szCs w:val="24"/>
          <w:lang w:eastAsia="en-US"/>
        </w:rPr>
        <w:t>55.771.625/0001-49</w:t>
      </w:r>
      <w:r w:rsidR="0025287D" w:rsidRPr="006A5BF3">
        <w:rPr>
          <w:sz w:val="24"/>
          <w:szCs w:val="24"/>
        </w:rPr>
        <w:t>.</w:t>
      </w:r>
      <w:r w:rsidR="00B65C76" w:rsidRPr="006A5BF3">
        <w:rPr>
          <w:sz w:val="24"/>
          <w:szCs w:val="24"/>
        </w:rPr>
        <w:t xml:space="preserve"> </w:t>
      </w:r>
      <w:r w:rsidR="006A5BF3">
        <w:rPr>
          <w:sz w:val="24"/>
          <w:szCs w:val="24"/>
        </w:rPr>
        <w:t xml:space="preserve">Com estratégia semelhante ao adquirido recentemente, este produto atende ao artigo 10, inciso I da Resolução 4.963/2021, sendo que o mesmo já está credenciado pela </w:t>
      </w:r>
      <w:r w:rsidR="006A5BF3">
        <w:rPr>
          <w:sz w:val="24"/>
          <w:szCs w:val="24"/>
        </w:rPr>
        <w:t>SMI</w:t>
      </w:r>
      <w:r w:rsidR="006A5BF3">
        <w:rPr>
          <w:sz w:val="24"/>
          <w:szCs w:val="24"/>
        </w:rPr>
        <w:t xml:space="preserve"> Consultoria de Investimentos</w:t>
      </w:r>
      <w:r w:rsidR="00777207" w:rsidRPr="00777207">
        <w:rPr>
          <w:sz w:val="24"/>
          <w:szCs w:val="24"/>
        </w:rPr>
        <w:t xml:space="preserve"> </w:t>
      </w:r>
      <w:r w:rsidR="00777207">
        <w:rPr>
          <w:sz w:val="24"/>
          <w:szCs w:val="24"/>
        </w:rPr>
        <w:t>e a captação se encerra em quinze de agosto</w:t>
      </w:r>
      <w:r w:rsidR="006A5BF3">
        <w:rPr>
          <w:sz w:val="24"/>
          <w:szCs w:val="24"/>
        </w:rPr>
        <w:t xml:space="preserve">. </w:t>
      </w:r>
      <w:r w:rsidR="00532005">
        <w:rPr>
          <w:sz w:val="24"/>
          <w:szCs w:val="24"/>
        </w:rPr>
        <w:t>O</w:t>
      </w:r>
      <w:r w:rsidR="003219B2">
        <w:rPr>
          <w:sz w:val="24"/>
          <w:szCs w:val="24"/>
        </w:rPr>
        <w:t xml:space="preserve"> comitê sugeriu o valor de </w:t>
      </w:r>
      <w:r w:rsidR="006A5BF3">
        <w:rPr>
          <w:sz w:val="24"/>
          <w:szCs w:val="24"/>
        </w:rPr>
        <w:t>R$500.000,00</w:t>
      </w:r>
      <w:r w:rsidR="00D63E44">
        <w:rPr>
          <w:sz w:val="24"/>
          <w:szCs w:val="24"/>
        </w:rPr>
        <w:t xml:space="preserve"> para a avaliação do Conselho Administrativo</w:t>
      </w:r>
      <w:r w:rsidR="00B65C76">
        <w:rPr>
          <w:sz w:val="24"/>
          <w:szCs w:val="24"/>
        </w:rPr>
        <w:t>.</w:t>
      </w:r>
      <w:r w:rsidR="003219B2">
        <w:rPr>
          <w:sz w:val="24"/>
          <w:szCs w:val="24"/>
        </w:rPr>
        <w:t xml:space="preserve"> A diretora-executiva retomou a palavra, agradeceu o sr. Daniel e prosseguiu</w:t>
      </w:r>
      <w:r w:rsidR="00E70D4E">
        <w:rPr>
          <w:sz w:val="24"/>
          <w:szCs w:val="24"/>
        </w:rPr>
        <w:t xml:space="preserve"> informando </w:t>
      </w:r>
      <w:r w:rsidR="003219B2">
        <w:rPr>
          <w:sz w:val="24"/>
          <w:szCs w:val="24"/>
        </w:rPr>
        <w:t>os eventos com vagas disponíveis para agosto.</w:t>
      </w:r>
      <w:r w:rsidR="00B65C76">
        <w:rPr>
          <w:sz w:val="24"/>
          <w:szCs w:val="24"/>
        </w:rPr>
        <w:t xml:space="preserve"> </w:t>
      </w:r>
      <w:r w:rsidRPr="00A30FA4">
        <w:rPr>
          <w:sz w:val="24"/>
          <w:szCs w:val="24"/>
        </w:rPr>
        <w:t xml:space="preserve">Nada mais havendo a tratar, deu-se por </w:t>
      </w:r>
      <w:r w:rsidR="00A30FA4">
        <w:rPr>
          <w:sz w:val="24"/>
          <w:szCs w:val="24"/>
        </w:rPr>
        <w:t>encerrada a reunião</w:t>
      </w:r>
      <w:r w:rsidRPr="00A30FA4">
        <w:rPr>
          <w:sz w:val="24"/>
          <w:szCs w:val="24"/>
        </w:rPr>
        <w:t>, da qual foi lavrada esta ata, que segue assinada pelos presentes</w:t>
      </w:r>
      <w:r w:rsidRPr="00D95E06">
        <w:rPr>
          <w:sz w:val="24"/>
          <w:szCs w:val="24"/>
        </w:rPr>
        <w:t>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  <w:bookmarkStart w:id="0" w:name="_GoBack"/>
      <w:bookmarkEnd w:id="0"/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</w:t>
      </w:r>
      <w:r w:rsidR="00F555BC">
        <w:rPr>
          <w:b/>
          <w:sz w:val="24"/>
          <w:szCs w:val="24"/>
        </w:rPr>
        <w:t>U</w:t>
      </w:r>
      <w:r w:rsidRPr="00AE5F48">
        <w:rPr>
          <w:b/>
          <w:sz w:val="24"/>
          <w:szCs w:val="24"/>
        </w:rPr>
        <w:t>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321B"/>
    <w:rsid w:val="00084B1D"/>
    <w:rsid w:val="000937FA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219B2"/>
    <w:rsid w:val="00350B33"/>
    <w:rsid w:val="0036492A"/>
    <w:rsid w:val="003864FC"/>
    <w:rsid w:val="003B5E79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6445"/>
    <w:rsid w:val="00522112"/>
    <w:rsid w:val="00524A36"/>
    <w:rsid w:val="00532005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49CF"/>
    <w:rsid w:val="00627DEA"/>
    <w:rsid w:val="006328A4"/>
    <w:rsid w:val="0063596E"/>
    <w:rsid w:val="006443B3"/>
    <w:rsid w:val="00644F4A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A5BF3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B1143"/>
    <w:rsid w:val="00AC5645"/>
    <w:rsid w:val="00AC7141"/>
    <w:rsid w:val="00AD124B"/>
    <w:rsid w:val="00AE5F48"/>
    <w:rsid w:val="00B0140C"/>
    <w:rsid w:val="00B06C8D"/>
    <w:rsid w:val="00B1361A"/>
    <w:rsid w:val="00B34823"/>
    <w:rsid w:val="00B4168A"/>
    <w:rsid w:val="00B43ECE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73D6"/>
    <w:rsid w:val="00BE0B5C"/>
    <w:rsid w:val="00BF324D"/>
    <w:rsid w:val="00BF34D0"/>
    <w:rsid w:val="00C07ADD"/>
    <w:rsid w:val="00C11CBD"/>
    <w:rsid w:val="00C14124"/>
    <w:rsid w:val="00C16183"/>
    <w:rsid w:val="00C23C10"/>
    <w:rsid w:val="00C34E44"/>
    <w:rsid w:val="00C37B59"/>
    <w:rsid w:val="00C47315"/>
    <w:rsid w:val="00C522A1"/>
    <w:rsid w:val="00C63012"/>
    <w:rsid w:val="00C7086D"/>
    <w:rsid w:val="00C82D61"/>
    <w:rsid w:val="00C915A2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4661"/>
    <w:rsid w:val="00E2733C"/>
    <w:rsid w:val="00E302A0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27D79"/>
    <w:rsid w:val="00F462AE"/>
    <w:rsid w:val="00F47279"/>
    <w:rsid w:val="00F555BC"/>
    <w:rsid w:val="00F63D83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4119697E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4A9C-DAAC-4C59-9BE5-4651F833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108</cp:revision>
  <cp:lastPrinted>2024-01-18T12:51:00Z</cp:lastPrinted>
  <dcterms:created xsi:type="dcterms:W3CDTF">2023-06-07T16:15:00Z</dcterms:created>
  <dcterms:modified xsi:type="dcterms:W3CDTF">2024-08-22T11:53:00Z</dcterms:modified>
</cp:coreProperties>
</file>